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4E" w:rsidRPr="00FB51D8" w:rsidRDefault="0022034E" w:rsidP="0022034E">
      <w:pPr>
        <w:spacing w:before="62"/>
        <w:ind w:left="646" w:right="581"/>
        <w:rPr>
          <w:b/>
          <w:sz w:val="36"/>
        </w:rPr>
      </w:pPr>
      <w:bookmarkStart w:id="0" w:name="_GoBack"/>
      <w:bookmarkEnd w:id="0"/>
      <w:r w:rsidRPr="00FB51D8">
        <w:rPr>
          <w:sz w:val="24"/>
          <w:szCs w:val="24"/>
        </w:rPr>
        <w:t>Отдел образования Краснинского муниципального района Липецкой области</w:t>
      </w:r>
      <w:r w:rsidRPr="00FB51D8">
        <w:rPr>
          <w:b/>
          <w:sz w:val="36"/>
        </w:rPr>
        <w:t xml:space="preserve"> </w:t>
      </w:r>
    </w:p>
    <w:p w:rsidR="0022034E" w:rsidRPr="00FB51D8" w:rsidRDefault="0022034E" w:rsidP="0022034E">
      <w:pPr>
        <w:spacing w:before="62"/>
        <w:ind w:left="646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>Муниципальное</w:t>
      </w:r>
      <w:r w:rsidRPr="00FB51D8">
        <w:rPr>
          <w:spacing w:val="-7"/>
          <w:sz w:val="28"/>
          <w:szCs w:val="28"/>
        </w:rPr>
        <w:t xml:space="preserve"> </w:t>
      </w:r>
      <w:r w:rsidRPr="00FB51D8">
        <w:rPr>
          <w:sz w:val="28"/>
          <w:szCs w:val="28"/>
        </w:rPr>
        <w:t>бюджетное</w:t>
      </w:r>
      <w:r w:rsidRPr="00FB51D8">
        <w:rPr>
          <w:spacing w:val="-7"/>
          <w:sz w:val="28"/>
          <w:szCs w:val="28"/>
        </w:rPr>
        <w:t xml:space="preserve"> </w:t>
      </w:r>
      <w:r w:rsidRPr="00FB51D8">
        <w:rPr>
          <w:sz w:val="28"/>
          <w:szCs w:val="28"/>
        </w:rPr>
        <w:t>учреждение</w:t>
      </w:r>
    </w:p>
    <w:p w:rsidR="0022034E" w:rsidRDefault="0022034E" w:rsidP="0022034E">
      <w:pPr>
        <w:spacing w:before="66" w:line="278" w:lineRule="auto"/>
        <w:ind w:left="649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 xml:space="preserve">дополнительного образования </w:t>
      </w:r>
    </w:p>
    <w:p w:rsidR="0022034E" w:rsidRPr="00FB51D8" w:rsidRDefault="0022034E" w:rsidP="0022034E">
      <w:pPr>
        <w:spacing w:before="66" w:line="278" w:lineRule="auto"/>
        <w:ind w:left="649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>"Детско-юношеская</w:t>
      </w:r>
      <w:r w:rsidRPr="00FB51D8">
        <w:rPr>
          <w:spacing w:val="-87"/>
          <w:sz w:val="28"/>
          <w:szCs w:val="28"/>
        </w:rPr>
        <w:t xml:space="preserve"> </w:t>
      </w:r>
      <w:r w:rsidRPr="00FB51D8">
        <w:rPr>
          <w:sz w:val="28"/>
          <w:szCs w:val="28"/>
        </w:rPr>
        <w:t>спортивная школа"</w:t>
      </w:r>
      <w:r w:rsidRPr="00FB51D8">
        <w:rPr>
          <w:spacing w:val="1"/>
          <w:sz w:val="28"/>
          <w:szCs w:val="28"/>
        </w:rPr>
        <w:t xml:space="preserve"> </w:t>
      </w:r>
      <w:r w:rsidRPr="00FB51D8">
        <w:rPr>
          <w:sz w:val="28"/>
          <w:szCs w:val="28"/>
        </w:rPr>
        <w:t xml:space="preserve">с. </w:t>
      </w:r>
      <w:proofErr w:type="gramStart"/>
      <w:r w:rsidRPr="00FB51D8">
        <w:rPr>
          <w:sz w:val="28"/>
          <w:szCs w:val="28"/>
        </w:rPr>
        <w:t>Красное</w:t>
      </w:r>
      <w:proofErr w:type="gramEnd"/>
      <w:r w:rsidRPr="00FB51D8">
        <w:rPr>
          <w:sz w:val="28"/>
          <w:szCs w:val="28"/>
        </w:rPr>
        <w:t xml:space="preserve"> </w:t>
      </w:r>
    </w:p>
    <w:p w:rsidR="0022034E" w:rsidRPr="00FB51D8" w:rsidRDefault="0022034E" w:rsidP="0022034E">
      <w:pPr>
        <w:spacing w:before="66" w:line="278" w:lineRule="auto"/>
        <w:ind w:left="649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>Краснинского</w:t>
      </w:r>
      <w:r w:rsidRPr="00FB51D8">
        <w:rPr>
          <w:spacing w:val="1"/>
          <w:sz w:val="28"/>
          <w:szCs w:val="28"/>
        </w:rPr>
        <w:t xml:space="preserve"> </w:t>
      </w:r>
      <w:r w:rsidRPr="00FB51D8">
        <w:rPr>
          <w:sz w:val="28"/>
          <w:szCs w:val="28"/>
        </w:rPr>
        <w:t>района</w:t>
      </w:r>
      <w:r w:rsidRPr="00FB51D8">
        <w:rPr>
          <w:spacing w:val="-5"/>
          <w:sz w:val="28"/>
          <w:szCs w:val="28"/>
        </w:rPr>
        <w:t xml:space="preserve"> </w:t>
      </w:r>
      <w:r w:rsidRPr="00FB51D8">
        <w:rPr>
          <w:sz w:val="28"/>
          <w:szCs w:val="28"/>
        </w:rPr>
        <w:t>Липецкой</w:t>
      </w:r>
      <w:r w:rsidRPr="00FB51D8">
        <w:rPr>
          <w:spacing w:val="2"/>
          <w:sz w:val="28"/>
          <w:szCs w:val="28"/>
        </w:rPr>
        <w:t xml:space="preserve"> </w:t>
      </w:r>
      <w:r w:rsidRPr="00FB51D8">
        <w:rPr>
          <w:sz w:val="28"/>
          <w:szCs w:val="28"/>
        </w:rPr>
        <w:t>области</w:t>
      </w:r>
    </w:p>
    <w:p w:rsidR="0022034E" w:rsidRDefault="0022034E" w:rsidP="0022034E">
      <w:pPr>
        <w:pStyle w:val="a3"/>
        <w:rPr>
          <w:b/>
          <w:sz w:val="40"/>
        </w:rPr>
      </w:pPr>
    </w:p>
    <w:p w:rsidR="0022034E" w:rsidRDefault="0022034E" w:rsidP="0022034E">
      <w:pPr>
        <w:pStyle w:val="a3"/>
        <w:rPr>
          <w:b/>
          <w:sz w:val="40"/>
        </w:rPr>
      </w:pPr>
    </w:p>
    <w:p w:rsidR="0022034E" w:rsidRPr="00FB51D8" w:rsidRDefault="0022034E" w:rsidP="0022034E">
      <w:pPr>
        <w:pStyle w:val="a3"/>
      </w:pPr>
      <w:r w:rsidRPr="00FB51D8">
        <w:t>Рас</w:t>
      </w:r>
      <w:r w:rsidR="00442166">
        <w:t>с</w:t>
      </w:r>
      <w:r w:rsidRPr="00FB51D8">
        <w:t>мотрена и принята</w:t>
      </w:r>
      <w:proofErr w:type="gramStart"/>
      <w:r w:rsidRPr="00FB51D8">
        <w:t xml:space="preserve">                </w:t>
      </w:r>
      <w:r>
        <w:t xml:space="preserve">                     </w:t>
      </w:r>
      <w:r w:rsidRPr="00FB51D8">
        <w:t>У</w:t>
      </w:r>
      <w:proofErr w:type="gramEnd"/>
      <w:r w:rsidRPr="00FB51D8">
        <w:t>тверждаю:</w:t>
      </w:r>
    </w:p>
    <w:p w:rsidR="0022034E" w:rsidRPr="00FB51D8" w:rsidRDefault="0022034E" w:rsidP="0022034E">
      <w:pPr>
        <w:pStyle w:val="a3"/>
        <w:tabs>
          <w:tab w:val="left" w:pos="5773"/>
        </w:tabs>
      </w:pPr>
      <w:r w:rsidRPr="00FB51D8">
        <w:t>От «___» ________20__</w:t>
      </w:r>
      <w:r>
        <w:t>_</w:t>
      </w:r>
      <w:r w:rsidRPr="00FB51D8">
        <w:t>г</w:t>
      </w:r>
      <w:r>
        <w:t xml:space="preserve">                              </w:t>
      </w:r>
      <w:r w:rsidR="00A81B67">
        <w:t>И. о. д</w:t>
      </w:r>
      <w:r w:rsidRPr="00FB51D8">
        <w:t>иректор</w:t>
      </w:r>
      <w:r w:rsidR="00A81B67">
        <w:t>а _</w:t>
      </w:r>
      <w:r w:rsidRPr="00FB51D8">
        <w:t>_</w:t>
      </w:r>
      <w:r w:rsidR="00442166">
        <w:t>_</w:t>
      </w:r>
      <w:proofErr w:type="spellStart"/>
      <w:r w:rsidR="00442166">
        <w:t>О.Ю.Черницына</w:t>
      </w:r>
      <w:proofErr w:type="spellEnd"/>
    </w:p>
    <w:p w:rsidR="0022034E" w:rsidRPr="00FB51D8" w:rsidRDefault="0022034E" w:rsidP="0022034E">
      <w:pPr>
        <w:pStyle w:val="a3"/>
        <w:tabs>
          <w:tab w:val="left" w:pos="5272"/>
        </w:tabs>
      </w:pPr>
      <w:r w:rsidRPr="00FB51D8">
        <w:t>Протокол № _________</w:t>
      </w:r>
      <w:r>
        <w:t xml:space="preserve">                                  Приказ </w:t>
      </w:r>
      <w:proofErr w:type="gramStart"/>
      <w:r>
        <w:t>от</w:t>
      </w:r>
      <w:proofErr w:type="gramEnd"/>
      <w:r>
        <w:t>___________ №_______</w:t>
      </w:r>
    </w:p>
    <w:p w:rsidR="0022034E" w:rsidRDefault="0022034E" w:rsidP="0022034E">
      <w:pPr>
        <w:pStyle w:val="a3"/>
        <w:rPr>
          <w:b/>
          <w:sz w:val="40"/>
        </w:rPr>
      </w:pPr>
    </w:p>
    <w:p w:rsidR="0022034E" w:rsidRDefault="0022034E" w:rsidP="0022034E">
      <w:pPr>
        <w:pStyle w:val="a3"/>
        <w:rPr>
          <w:b/>
          <w:sz w:val="40"/>
        </w:rPr>
      </w:pPr>
    </w:p>
    <w:p w:rsidR="0022034E" w:rsidRDefault="0022034E" w:rsidP="0022034E">
      <w:pPr>
        <w:pStyle w:val="a3"/>
        <w:spacing w:before="3"/>
        <w:rPr>
          <w:b/>
          <w:sz w:val="46"/>
        </w:rPr>
      </w:pPr>
    </w:p>
    <w:p w:rsidR="0022034E" w:rsidRPr="00FB51D8" w:rsidRDefault="0022034E" w:rsidP="0022034E">
      <w:pPr>
        <w:pStyle w:val="a5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 w:rsidRPr="00FB51D8">
        <w:rPr>
          <w:rFonts w:ascii="Times New Roman" w:hAnsi="Times New Roman" w:cs="Times New Roman"/>
          <w:b w:val="0"/>
          <w:sz w:val="28"/>
          <w:szCs w:val="28"/>
        </w:rPr>
        <w:t xml:space="preserve">Дополнительная общеобразовательная общеразвивающая  программа </w:t>
      </w:r>
      <w:r w:rsidR="00442166">
        <w:rPr>
          <w:rFonts w:ascii="Times New Roman" w:hAnsi="Times New Roman" w:cs="Times New Roman"/>
          <w:b w:val="0"/>
          <w:sz w:val="28"/>
          <w:szCs w:val="28"/>
        </w:rPr>
        <w:t>физкультурно-</w:t>
      </w:r>
      <w:r w:rsidRPr="00FB51D8">
        <w:rPr>
          <w:rFonts w:ascii="Times New Roman" w:hAnsi="Times New Roman" w:cs="Times New Roman"/>
          <w:b w:val="0"/>
          <w:sz w:val="28"/>
          <w:szCs w:val="28"/>
        </w:rPr>
        <w:t xml:space="preserve">спортивной направленности </w:t>
      </w:r>
    </w:p>
    <w:p w:rsidR="0022034E" w:rsidRDefault="00C53EB0" w:rsidP="0022034E">
      <w:pPr>
        <w:pStyle w:val="a5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«Л</w:t>
      </w:r>
      <w:r w:rsidR="0022034E" w:rsidRPr="00FB51D8">
        <w:rPr>
          <w:rFonts w:ascii="Times New Roman" w:hAnsi="Times New Roman" w:cs="Times New Roman"/>
          <w:b w:val="0"/>
          <w:sz w:val="28"/>
          <w:szCs w:val="28"/>
        </w:rPr>
        <w:t>ыжные гонки»</w:t>
      </w:r>
    </w:p>
    <w:p w:rsidR="0022034E" w:rsidRDefault="0022034E" w:rsidP="0022034E">
      <w:pPr>
        <w:pStyle w:val="a5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2034E" w:rsidRDefault="0022034E" w:rsidP="0022034E">
      <w:pPr>
        <w:pStyle w:val="a5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2034E" w:rsidRDefault="0022034E" w:rsidP="0022034E">
      <w:pPr>
        <w:pStyle w:val="a5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2034E" w:rsidRDefault="0022034E" w:rsidP="0022034E">
      <w:pPr>
        <w:pStyle w:val="a5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Возраст обучающихся: 7-17 лет</w:t>
      </w:r>
    </w:p>
    <w:p w:rsidR="0022034E" w:rsidRPr="00FB51D8" w:rsidRDefault="00442166" w:rsidP="0022034E">
      <w:pPr>
        <w:pStyle w:val="a5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 реализации: сентябрь 2025 год – август 2026</w:t>
      </w:r>
      <w:r w:rsidR="0022034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30"/>
        </w:rPr>
      </w:pPr>
    </w:p>
    <w:p w:rsidR="0022034E" w:rsidRDefault="0022034E" w:rsidP="0022034E">
      <w:pPr>
        <w:pStyle w:val="a3"/>
        <w:rPr>
          <w:rFonts w:ascii="Microsoft Sans Serif"/>
          <w:sz w:val="25"/>
        </w:rPr>
      </w:pPr>
    </w:p>
    <w:p w:rsidR="0022034E" w:rsidRDefault="0022034E" w:rsidP="0022034E">
      <w:pPr>
        <w:spacing w:line="422" w:lineRule="auto"/>
        <w:ind w:left="4054" w:right="229" w:firstLine="773"/>
        <w:jc w:val="right"/>
        <w:rPr>
          <w:color w:val="333333"/>
          <w:sz w:val="32"/>
        </w:rPr>
      </w:pPr>
      <w:r>
        <w:rPr>
          <w:color w:val="333333"/>
          <w:sz w:val="32"/>
        </w:rPr>
        <w:t>Автор-составитель:</w:t>
      </w:r>
    </w:p>
    <w:p w:rsidR="0022034E" w:rsidRDefault="0022034E" w:rsidP="0022034E">
      <w:pPr>
        <w:spacing w:line="422" w:lineRule="auto"/>
        <w:ind w:left="4054" w:right="229" w:firstLine="773"/>
        <w:jc w:val="right"/>
        <w:rPr>
          <w:color w:val="333333"/>
          <w:sz w:val="32"/>
        </w:rPr>
      </w:pPr>
      <w:r>
        <w:rPr>
          <w:color w:val="333333"/>
          <w:sz w:val="32"/>
        </w:rPr>
        <w:t xml:space="preserve"> Бетехтина</w:t>
      </w:r>
      <w:r>
        <w:rPr>
          <w:color w:val="333333"/>
          <w:spacing w:val="-5"/>
          <w:sz w:val="32"/>
        </w:rPr>
        <w:t xml:space="preserve"> </w:t>
      </w:r>
      <w:r>
        <w:rPr>
          <w:color w:val="333333"/>
          <w:sz w:val="32"/>
        </w:rPr>
        <w:t>Ольга Сергеевна</w:t>
      </w:r>
    </w:p>
    <w:p w:rsidR="0022034E" w:rsidRPr="00FB51D8" w:rsidRDefault="0022034E" w:rsidP="0022034E">
      <w:pPr>
        <w:spacing w:line="422" w:lineRule="auto"/>
        <w:ind w:left="4054" w:right="229" w:firstLine="773"/>
        <w:jc w:val="right"/>
        <w:rPr>
          <w:sz w:val="32"/>
        </w:rPr>
      </w:pPr>
      <w:r>
        <w:rPr>
          <w:color w:val="333333"/>
          <w:sz w:val="32"/>
        </w:rPr>
        <w:t>тренер-</w:t>
      </w:r>
      <w:proofErr w:type="spellStart"/>
      <w:r>
        <w:rPr>
          <w:color w:val="333333"/>
          <w:sz w:val="32"/>
        </w:rPr>
        <w:t>преподаветель</w:t>
      </w:r>
      <w:proofErr w:type="spellEnd"/>
    </w:p>
    <w:p w:rsidR="0022034E" w:rsidRDefault="0022034E" w:rsidP="0022034E">
      <w:pPr>
        <w:pStyle w:val="a3"/>
        <w:spacing w:line="453" w:lineRule="auto"/>
        <w:ind w:left="4085" w:right="4168"/>
        <w:jc w:val="center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color w:val="333333"/>
          <w:w w:val="95"/>
        </w:rPr>
        <w:t>с</w:t>
      </w:r>
      <w:proofErr w:type="gramStart"/>
      <w:r>
        <w:rPr>
          <w:rFonts w:ascii="Microsoft Sans Serif" w:hAnsi="Microsoft Sans Serif"/>
          <w:color w:val="333333"/>
          <w:w w:val="95"/>
        </w:rPr>
        <w:t>.К</w:t>
      </w:r>
      <w:proofErr w:type="gramEnd"/>
      <w:r>
        <w:rPr>
          <w:rFonts w:ascii="Microsoft Sans Serif" w:hAnsi="Microsoft Sans Serif"/>
          <w:color w:val="333333"/>
          <w:w w:val="95"/>
        </w:rPr>
        <w:t>расное</w:t>
      </w:r>
      <w:proofErr w:type="spellEnd"/>
      <w:r>
        <w:rPr>
          <w:rFonts w:ascii="Microsoft Sans Serif" w:hAnsi="Microsoft Sans Serif"/>
          <w:color w:val="333333"/>
          <w:spacing w:val="-68"/>
          <w:w w:val="95"/>
        </w:rPr>
        <w:t xml:space="preserve"> </w:t>
      </w:r>
      <w:r>
        <w:rPr>
          <w:rFonts w:ascii="Microsoft Sans Serif" w:hAnsi="Microsoft Sans Serif"/>
          <w:color w:val="333333"/>
        </w:rPr>
        <w:t>202</w:t>
      </w:r>
      <w:r w:rsidR="00442166">
        <w:rPr>
          <w:rFonts w:ascii="Microsoft Sans Serif" w:hAnsi="Microsoft Sans Serif"/>
          <w:color w:val="333333"/>
        </w:rPr>
        <w:t>5</w:t>
      </w:r>
      <w:r>
        <w:rPr>
          <w:rFonts w:ascii="Microsoft Sans Serif" w:hAnsi="Microsoft Sans Serif"/>
          <w:color w:val="333333"/>
        </w:rPr>
        <w:t>г.</w:t>
      </w:r>
    </w:p>
    <w:p w:rsidR="0022034E" w:rsidRDefault="0022034E" w:rsidP="0022034E">
      <w:pPr>
        <w:spacing w:line="453" w:lineRule="auto"/>
        <w:jc w:val="center"/>
        <w:rPr>
          <w:rFonts w:ascii="Microsoft Sans Serif" w:hAnsi="Microsoft Sans Serif"/>
        </w:rPr>
        <w:sectPr w:rsidR="0022034E" w:rsidSect="0022034E">
          <w:footerReference w:type="default" r:id="rId8"/>
          <w:pgSz w:w="11910" w:h="16840"/>
          <w:pgMar w:top="1120" w:right="760" w:bottom="280" w:left="1540" w:header="720" w:footer="720" w:gutter="0"/>
          <w:cols w:space="72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921025275"/>
        <w:docPartObj>
          <w:docPartGallery w:val="Table of Contents"/>
          <w:docPartUnique/>
        </w:docPartObj>
      </w:sdtPr>
      <w:sdtEndPr/>
      <w:sdtContent>
        <w:p w:rsidR="0022034E" w:rsidRDefault="0022034E" w:rsidP="0022034E">
          <w:pPr>
            <w:pStyle w:val="ac"/>
            <w:jc w:val="center"/>
          </w:pPr>
          <w:r w:rsidRPr="00FB51D8">
            <w:rPr>
              <w:color w:val="auto"/>
            </w:rPr>
            <w:t>СОДЕРЖАНИЕ</w:t>
          </w:r>
        </w:p>
        <w:p w:rsidR="0022034E" w:rsidRPr="00B731C7" w:rsidRDefault="00C31110" w:rsidP="0022034E">
          <w:pPr>
            <w:pStyle w:val="11"/>
            <w:tabs>
              <w:tab w:val="right" w:leader="dot" w:pos="9339"/>
            </w:tabs>
            <w:rPr>
              <w:rStyle w:val="ab"/>
              <w:noProof/>
              <w:sz w:val="28"/>
              <w:szCs w:val="28"/>
            </w:rPr>
          </w:pPr>
          <w:r>
            <w:fldChar w:fldCharType="begin"/>
          </w:r>
          <w:r w:rsidR="0022034E">
            <w:instrText xml:space="preserve"> TOC \o "1-3" \h \z \u </w:instrText>
          </w:r>
          <w:r>
            <w:fldChar w:fldCharType="separate"/>
          </w:r>
          <w:hyperlink w:anchor="_Toc137124418" w:history="1"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>I</w:t>
            </w:r>
            <w:r w:rsidR="0022034E" w:rsidRPr="00B731C7">
              <w:rPr>
                <w:rStyle w:val="ab"/>
                <w:noProof/>
                <w:sz w:val="28"/>
                <w:szCs w:val="28"/>
              </w:rPr>
              <w:t>.</w:t>
            </w:r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22034E" w:rsidRPr="00B731C7">
              <w:rPr>
                <w:rStyle w:val="ab"/>
                <w:noProof/>
                <w:sz w:val="28"/>
                <w:szCs w:val="28"/>
              </w:rPr>
              <w:t>ПОЯСНИТЕЛЬНАЯ ЗАПИСКА.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_Toc137124418 \h </w:instrText>
            </w:r>
            <w:r w:rsidRPr="00B731C7">
              <w:rPr>
                <w:noProof/>
                <w:webHidden/>
                <w:sz w:val="28"/>
                <w:szCs w:val="28"/>
              </w:rPr>
            </w:r>
            <w:r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3</w:t>
            </w:r>
            <w:r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Pr="00B731C7" w:rsidRDefault="0022034E" w:rsidP="0022034E">
          <w:pPr>
            <w:pStyle w:val="a3"/>
            <w:spacing w:before="148"/>
            <w:ind w:left="159" w:right="164"/>
            <w:rPr>
              <w:b/>
              <w:noProof/>
              <w:color w:val="333333"/>
            </w:rPr>
          </w:pPr>
          <w:r w:rsidRPr="00B731C7">
            <w:rPr>
              <w:rStyle w:val="a8"/>
              <w:b w:val="0"/>
              <w:noProof/>
            </w:rPr>
            <w:t>1.1 Направленность программы</w:t>
          </w:r>
          <w:r>
            <w:rPr>
              <w:rStyle w:val="a8"/>
              <w:b w:val="0"/>
              <w:noProof/>
            </w:rPr>
            <w:t>…………………………………………........4</w:t>
          </w:r>
        </w:p>
        <w:p w:rsidR="0022034E" w:rsidRPr="00B731C7" w:rsidRDefault="0022034E" w:rsidP="0022034E">
          <w:pPr>
            <w:pStyle w:val="a3"/>
            <w:spacing w:before="148"/>
            <w:ind w:left="159" w:right="164"/>
            <w:rPr>
              <w:noProof/>
            </w:rPr>
          </w:pPr>
          <w:r w:rsidRPr="00B731C7">
            <w:rPr>
              <w:rStyle w:val="a8"/>
              <w:b w:val="0"/>
              <w:noProof/>
            </w:rPr>
            <w:t>1.2 Вид программы</w:t>
          </w:r>
          <w:r>
            <w:rPr>
              <w:rStyle w:val="a8"/>
              <w:b w:val="0"/>
              <w:noProof/>
            </w:rPr>
            <w:t>………………………………………….............................4</w:t>
          </w:r>
        </w:p>
        <w:p w:rsidR="0022034E" w:rsidRDefault="0022034E" w:rsidP="0022034E">
          <w:pPr>
            <w:rPr>
              <w:rStyle w:val="a8"/>
              <w:b w:val="0"/>
              <w:noProof/>
            </w:rPr>
          </w:pPr>
          <w:r w:rsidRPr="00B731C7">
            <w:rPr>
              <w:rStyle w:val="a8"/>
              <w:b w:val="0"/>
              <w:noProof/>
            </w:rPr>
            <w:t xml:space="preserve">  1.3 Актуальность программы</w:t>
          </w:r>
          <w:r>
            <w:rPr>
              <w:rStyle w:val="a8"/>
              <w:b w:val="0"/>
              <w:noProof/>
            </w:rPr>
            <w:t>………………………………………….............4</w:t>
          </w:r>
        </w:p>
        <w:p w:rsidR="0022034E" w:rsidRDefault="0022034E" w:rsidP="0022034E">
          <w:pPr>
            <w:rPr>
              <w:rStyle w:val="a8"/>
              <w:b w:val="0"/>
              <w:noProof/>
            </w:rPr>
          </w:pPr>
          <w:r>
            <w:rPr>
              <w:rStyle w:val="a8"/>
              <w:b w:val="0"/>
              <w:noProof/>
            </w:rPr>
            <w:t xml:space="preserve">  </w:t>
          </w:r>
          <w:r w:rsidRPr="00B731C7">
            <w:rPr>
              <w:rStyle w:val="a8"/>
              <w:b w:val="0"/>
              <w:noProof/>
            </w:rPr>
            <w:t>1.4.Отличительные особенности программы</w:t>
          </w:r>
          <w:r>
            <w:rPr>
              <w:rStyle w:val="a8"/>
              <w:b w:val="0"/>
              <w:noProof/>
            </w:rPr>
            <w:t>………………………………...5</w:t>
          </w:r>
        </w:p>
        <w:p w:rsidR="0022034E" w:rsidRDefault="0022034E" w:rsidP="0022034E">
          <w:pPr>
            <w:rPr>
              <w:rStyle w:val="a8"/>
              <w:b w:val="0"/>
              <w:noProof/>
            </w:rPr>
          </w:pPr>
          <w:r>
            <w:rPr>
              <w:rStyle w:val="a8"/>
              <w:noProof/>
            </w:rPr>
            <w:t xml:space="preserve">  </w:t>
          </w:r>
          <w:r w:rsidRPr="00B731C7">
            <w:rPr>
              <w:rStyle w:val="a8"/>
              <w:b w:val="0"/>
              <w:noProof/>
            </w:rPr>
            <w:t>1.5.Возраст обучающихся участвующих в освоении программы……</w:t>
          </w:r>
          <w:r>
            <w:rPr>
              <w:rStyle w:val="a8"/>
              <w:b w:val="0"/>
              <w:noProof/>
            </w:rPr>
            <w:t>……..</w:t>
          </w:r>
          <w:r w:rsidRPr="00B731C7">
            <w:rPr>
              <w:rStyle w:val="a8"/>
              <w:b w:val="0"/>
              <w:noProof/>
            </w:rPr>
            <w:t>5</w:t>
          </w:r>
        </w:p>
        <w:p w:rsidR="0022034E" w:rsidRDefault="0022034E" w:rsidP="0022034E">
          <w:pPr>
            <w:rPr>
              <w:noProof/>
              <w:sz w:val="28"/>
              <w:szCs w:val="28"/>
            </w:rPr>
          </w:pPr>
          <w:r>
            <w:rPr>
              <w:noProof/>
            </w:rPr>
            <w:t xml:space="preserve">  </w:t>
          </w:r>
          <w:r w:rsidRPr="00B731C7">
            <w:rPr>
              <w:noProof/>
              <w:sz w:val="28"/>
              <w:szCs w:val="28"/>
            </w:rPr>
            <w:t>1.6 Объем и сроки освоения программы</w:t>
          </w:r>
          <w:r>
            <w:rPr>
              <w:noProof/>
              <w:sz w:val="28"/>
              <w:szCs w:val="28"/>
            </w:rPr>
            <w:t>……………………………………...5</w:t>
          </w:r>
        </w:p>
        <w:p w:rsidR="0022034E" w:rsidRDefault="0022034E" w:rsidP="0022034E">
          <w:pPr>
            <w:rPr>
              <w:rStyle w:val="a8"/>
              <w:b w:val="0"/>
              <w:noProof/>
            </w:rPr>
          </w:pPr>
          <w:r>
            <w:rPr>
              <w:rStyle w:val="a8"/>
              <w:noProof/>
            </w:rPr>
            <w:t xml:space="preserve">  </w:t>
          </w:r>
          <w:r w:rsidRPr="00B731C7">
            <w:rPr>
              <w:rStyle w:val="a8"/>
              <w:b w:val="0"/>
              <w:noProof/>
            </w:rPr>
            <w:t>1.7. Форма обучения…………………………………………………………..</w:t>
          </w:r>
          <w:r>
            <w:rPr>
              <w:rStyle w:val="a8"/>
              <w:b w:val="0"/>
              <w:noProof/>
            </w:rPr>
            <w:t>.</w:t>
          </w:r>
          <w:r w:rsidRPr="00B731C7">
            <w:rPr>
              <w:rStyle w:val="a8"/>
              <w:b w:val="0"/>
              <w:noProof/>
            </w:rPr>
            <w:t>5</w:t>
          </w:r>
        </w:p>
        <w:p w:rsidR="0022034E" w:rsidRPr="00B731C7" w:rsidRDefault="0022034E" w:rsidP="0022034E">
          <w:pPr>
            <w:rPr>
              <w:rFonts w:eastAsiaTheme="minorEastAsia"/>
              <w:b/>
              <w:noProof/>
              <w:sz w:val="28"/>
              <w:szCs w:val="28"/>
            </w:rPr>
          </w:pPr>
          <w:r>
            <w:rPr>
              <w:noProof/>
            </w:rPr>
            <w:t xml:space="preserve"> </w:t>
          </w:r>
          <w:r w:rsidRPr="00B731C7">
            <w:rPr>
              <w:noProof/>
              <w:sz w:val="28"/>
              <w:szCs w:val="28"/>
            </w:rPr>
            <w:t xml:space="preserve"> 1.8 Особенности организации образовательного процесса</w:t>
          </w:r>
          <w:r>
            <w:rPr>
              <w:noProof/>
              <w:sz w:val="28"/>
              <w:szCs w:val="28"/>
            </w:rPr>
            <w:t>…………………5</w:t>
          </w:r>
        </w:p>
        <w:p w:rsidR="0022034E" w:rsidRPr="00B731C7" w:rsidRDefault="00BF42ED" w:rsidP="0022034E">
          <w:pPr>
            <w:pStyle w:val="11"/>
            <w:tabs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7124419" w:history="1"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>II</w:t>
            </w:r>
            <w:r w:rsidR="0022034E" w:rsidRPr="00B731C7">
              <w:rPr>
                <w:rStyle w:val="ab"/>
                <w:noProof/>
                <w:sz w:val="28"/>
                <w:szCs w:val="28"/>
              </w:rPr>
              <w:t>. УЧЕБНЫЙ ПЛАН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_Toc137124419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6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Pr="00B731C7" w:rsidRDefault="00BF42ED" w:rsidP="0022034E">
          <w:pPr>
            <w:pStyle w:val="11"/>
            <w:tabs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7124420" w:history="1"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>III.</w:t>
            </w:r>
            <w:r w:rsidR="0022034E" w:rsidRPr="00B731C7">
              <w:rPr>
                <w:rStyle w:val="ab"/>
                <w:rFonts w:ascii="Georgia" w:hAnsi="Georgia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22034E" w:rsidRPr="00B731C7">
              <w:rPr>
                <w:rStyle w:val="ab"/>
                <w:noProof/>
                <w:sz w:val="28"/>
                <w:szCs w:val="28"/>
              </w:rPr>
              <w:t>УЧЕБНО-ТЕМАТИЧЕКИЙ ПЛАН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_Toc137124420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6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Pr="00B731C7" w:rsidRDefault="00BF42ED" w:rsidP="0022034E">
          <w:pPr>
            <w:pStyle w:val="11"/>
            <w:tabs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7124424" w:history="1"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>IV. СОДЕРЖАНИЕ ПРОГРАММЫ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_Toc137124424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11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Pr="00B731C7" w:rsidRDefault="00BF42ED" w:rsidP="0022034E">
          <w:pPr>
            <w:pStyle w:val="11"/>
            <w:tabs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7124425" w:history="1"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 xml:space="preserve">V. </w:t>
            </w:r>
            <w:r w:rsidR="0022034E" w:rsidRPr="00B731C7">
              <w:rPr>
                <w:rStyle w:val="ab"/>
                <w:noProof/>
                <w:sz w:val="28"/>
                <w:szCs w:val="28"/>
                <w:lang w:eastAsia="ru-RU"/>
              </w:rPr>
              <w:t>ОЖИДАЕМЫЕ РЕЗУЛЬТАТЫ И СПОСОБЫ ОПРЕДЕЛЕНИЯ ИХ РЕЗУЛЬТАТИВНОСТИ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_Toc137124425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12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Pr="00B731C7" w:rsidRDefault="00BF42ED" w:rsidP="0022034E">
          <w:pPr>
            <w:pStyle w:val="11"/>
            <w:tabs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7124426" w:history="1">
            <w:r w:rsidR="00311EA9">
              <w:rPr>
                <w:rStyle w:val="ab"/>
                <w:noProof/>
                <w:sz w:val="28"/>
                <w:szCs w:val="28"/>
              </w:rPr>
              <w:t>5</w:t>
            </w:r>
            <w:r w:rsidR="0022034E" w:rsidRPr="00B731C7">
              <w:rPr>
                <w:rStyle w:val="ab"/>
                <w:noProof/>
                <w:sz w:val="28"/>
                <w:szCs w:val="28"/>
              </w:rPr>
              <w:t>.1 Планируемые результаты освоения программы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_Toc137124426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13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Default="00BF42ED" w:rsidP="0022034E">
          <w:pPr>
            <w:pStyle w:val="11"/>
            <w:tabs>
              <w:tab w:val="right" w:leader="dot" w:pos="9339"/>
            </w:tabs>
            <w:rPr>
              <w:rStyle w:val="ab"/>
              <w:noProof/>
              <w:sz w:val="28"/>
              <w:szCs w:val="28"/>
            </w:rPr>
          </w:pPr>
          <w:hyperlink w:anchor="_Toc137124427" w:history="1">
            <w:r w:rsidR="00311EA9">
              <w:rPr>
                <w:rStyle w:val="ab"/>
                <w:noProof/>
                <w:sz w:val="28"/>
                <w:szCs w:val="28"/>
              </w:rPr>
              <w:t>5</w:t>
            </w:r>
            <w:r w:rsidR="0022034E" w:rsidRPr="00B731C7">
              <w:rPr>
                <w:rStyle w:val="ab"/>
                <w:noProof/>
                <w:sz w:val="28"/>
                <w:szCs w:val="28"/>
              </w:rPr>
              <w:t>.2 Способы и формы проверки результатов освоения программы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_Toc137124427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14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Pr="00B731C7" w:rsidRDefault="00311EA9" w:rsidP="0022034E">
          <w:pPr>
            <w:pStyle w:val="a7"/>
            <w:ind w:left="0"/>
            <w:jc w:val="left"/>
            <w:rPr>
              <w:b w:val="0"/>
              <w:noProof/>
            </w:rPr>
          </w:pPr>
          <w:r>
            <w:rPr>
              <w:b w:val="0"/>
              <w:noProof/>
            </w:rPr>
            <w:t>5</w:t>
          </w:r>
          <w:r w:rsidR="0022034E" w:rsidRPr="00B731C7">
            <w:rPr>
              <w:b w:val="0"/>
              <w:noProof/>
            </w:rPr>
            <w:t>.3 Форма подведения итогов реализации</w:t>
          </w:r>
          <w:r w:rsidR="0022034E">
            <w:rPr>
              <w:b w:val="0"/>
              <w:noProof/>
            </w:rPr>
            <w:t>……………………………………10</w:t>
          </w:r>
        </w:p>
        <w:p w:rsidR="0022034E" w:rsidRPr="00B731C7" w:rsidRDefault="0022034E" w:rsidP="0022034E">
          <w:pPr>
            <w:rPr>
              <w:rFonts w:eastAsiaTheme="minorEastAsia"/>
              <w:noProof/>
            </w:rPr>
          </w:pPr>
        </w:p>
        <w:p w:rsidR="0022034E" w:rsidRDefault="00BF42ED" w:rsidP="0022034E">
          <w:pPr>
            <w:pStyle w:val="11"/>
            <w:tabs>
              <w:tab w:val="right" w:leader="dot" w:pos="9339"/>
            </w:tabs>
            <w:rPr>
              <w:rStyle w:val="ab"/>
              <w:noProof/>
              <w:sz w:val="28"/>
              <w:szCs w:val="28"/>
            </w:rPr>
          </w:pPr>
          <w:hyperlink w:anchor="_Toc137124428" w:history="1"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 xml:space="preserve">VI. </w:t>
            </w:r>
            <w:r w:rsidR="0022034E" w:rsidRPr="00B731C7">
              <w:rPr>
                <w:rStyle w:val="ab"/>
                <w:noProof/>
                <w:sz w:val="28"/>
                <w:szCs w:val="28"/>
              </w:rPr>
              <w:t>МЕТОДИЧЕСКОЕ ОБЕПЕЧЕНИЕ ПРОГРАММЫ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_Toc137124428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14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034E" w:rsidRDefault="00311EA9" w:rsidP="0022034E">
          <w:pPr>
            <w:rPr>
              <w:rFonts w:eastAsiaTheme="minorEastAsia"/>
              <w:noProof/>
              <w:sz w:val="28"/>
              <w:szCs w:val="28"/>
            </w:rPr>
          </w:pPr>
          <w:r>
            <w:rPr>
              <w:rFonts w:eastAsiaTheme="minorEastAsia"/>
              <w:noProof/>
              <w:sz w:val="28"/>
              <w:szCs w:val="28"/>
            </w:rPr>
            <w:t>6</w:t>
          </w:r>
          <w:r w:rsidR="0022034E" w:rsidRPr="00FB51D8">
            <w:rPr>
              <w:rFonts w:eastAsiaTheme="minorEastAsia"/>
              <w:noProof/>
              <w:sz w:val="28"/>
              <w:szCs w:val="28"/>
            </w:rPr>
            <w:t>.1</w:t>
          </w:r>
          <w:r w:rsidR="0022034E">
            <w:rPr>
              <w:rFonts w:eastAsiaTheme="minorEastAsia"/>
              <w:noProof/>
              <w:sz w:val="28"/>
              <w:szCs w:val="28"/>
            </w:rPr>
            <w:t xml:space="preserve"> Организационно-педагогические условия…………………………………10</w:t>
          </w:r>
        </w:p>
        <w:p w:rsidR="0022034E" w:rsidRDefault="00311EA9" w:rsidP="0022034E">
          <w:pPr>
            <w:rPr>
              <w:rFonts w:eastAsiaTheme="minorEastAsia"/>
              <w:noProof/>
              <w:sz w:val="28"/>
              <w:szCs w:val="28"/>
            </w:rPr>
          </w:pPr>
          <w:r>
            <w:rPr>
              <w:rFonts w:eastAsiaTheme="minorEastAsia"/>
              <w:noProof/>
              <w:sz w:val="28"/>
              <w:szCs w:val="28"/>
            </w:rPr>
            <w:t>6</w:t>
          </w:r>
          <w:r w:rsidR="0022034E">
            <w:rPr>
              <w:rFonts w:eastAsiaTheme="minorEastAsia"/>
              <w:noProof/>
              <w:sz w:val="28"/>
              <w:szCs w:val="28"/>
            </w:rPr>
            <w:t>.2 Материально-техническое обеспечение……………………………………10</w:t>
          </w:r>
        </w:p>
        <w:p w:rsidR="0022034E" w:rsidRDefault="00311EA9" w:rsidP="0022034E">
          <w:pPr>
            <w:rPr>
              <w:rFonts w:eastAsiaTheme="minorEastAsia"/>
              <w:noProof/>
              <w:sz w:val="28"/>
              <w:szCs w:val="28"/>
            </w:rPr>
          </w:pPr>
          <w:r>
            <w:rPr>
              <w:rFonts w:eastAsiaTheme="minorEastAsia"/>
              <w:noProof/>
              <w:sz w:val="28"/>
              <w:szCs w:val="28"/>
            </w:rPr>
            <w:t>6</w:t>
          </w:r>
          <w:r w:rsidR="0022034E">
            <w:rPr>
              <w:rFonts w:eastAsiaTheme="minorEastAsia"/>
              <w:noProof/>
              <w:sz w:val="28"/>
              <w:szCs w:val="28"/>
            </w:rPr>
            <w:t>.3 Дидактические материалы…………………………………………………..10</w:t>
          </w:r>
        </w:p>
        <w:p w:rsidR="0022034E" w:rsidRPr="00FB51D8" w:rsidRDefault="00311EA9" w:rsidP="0022034E">
          <w:pPr>
            <w:rPr>
              <w:rFonts w:eastAsiaTheme="minorEastAsia"/>
              <w:noProof/>
              <w:sz w:val="28"/>
              <w:szCs w:val="28"/>
            </w:rPr>
          </w:pPr>
          <w:r>
            <w:rPr>
              <w:rFonts w:eastAsiaTheme="minorEastAsia"/>
              <w:noProof/>
              <w:sz w:val="28"/>
              <w:szCs w:val="28"/>
            </w:rPr>
            <w:t>7</w:t>
          </w:r>
          <w:r w:rsidR="0022034E">
            <w:rPr>
              <w:rFonts w:eastAsiaTheme="minorEastAsia"/>
              <w:noProof/>
              <w:sz w:val="28"/>
              <w:szCs w:val="28"/>
            </w:rPr>
            <w:t>.4 Особенности организации учебного процесса и учебных занятий………10</w:t>
          </w:r>
          <w:r w:rsidR="0022034E" w:rsidRPr="00FB51D8">
            <w:rPr>
              <w:rFonts w:eastAsiaTheme="minorEastAsia"/>
              <w:noProof/>
              <w:sz w:val="28"/>
              <w:szCs w:val="28"/>
            </w:rPr>
            <w:t xml:space="preserve"> </w:t>
          </w:r>
        </w:p>
        <w:p w:rsidR="0022034E" w:rsidRDefault="00BF42ED" w:rsidP="0022034E">
          <w:pPr>
            <w:pStyle w:val="11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37124429" w:history="1">
            <w:r w:rsidR="0022034E" w:rsidRPr="00B731C7">
              <w:rPr>
                <w:rStyle w:val="ab"/>
                <w:noProof/>
                <w:sz w:val="28"/>
                <w:szCs w:val="28"/>
                <w:shd w:val="clear" w:color="auto" w:fill="FFFFFF"/>
              </w:rPr>
              <w:t>VII СПИСОК ЛИТЕРАТУРЫ</w:t>
            </w:r>
            <w:r w:rsidR="0022034E" w:rsidRPr="00B731C7">
              <w:rPr>
                <w:noProof/>
                <w:webHidden/>
                <w:sz w:val="28"/>
                <w:szCs w:val="28"/>
              </w:rPr>
              <w:tab/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begin"/>
            </w:r>
            <w:r w:rsidR="0022034E" w:rsidRPr="00B731C7">
              <w:rPr>
                <w:noProof/>
                <w:webHidden/>
                <w:sz w:val="28"/>
                <w:szCs w:val="28"/>
              </w:rPr>
              <w:instrText xml:space="preserve"> PAGEREF _Toc137124429 \h </w:instrText>
            </w:r>
            <w:r w:rsidR="00C31110" w:rsidRPr="00B731C7">
              <w:rPr>
                <w:noProof/>
                <w:webHidden/>
                <w:sz w:val="28"/>
                <w:szCs w:val="28"/>
              </w:rPr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1C28">
              <w:rPr>
                <w:noProof/>
                <w:webHidden/>
                <w:sz w:val="28"/>
                <w:szCs w:val="28"/>
              </w:rPr>
              <w:t>16</w:t>
            </w:r>
            <w:r w:rsidR="00C31110" w:rsidRPr="00B731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42166" w:rsidRDefault="00442166" w:rsidP="00442166">
          <w:pPr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>Приложения</w:t>
          </w:r>
        </w:p>
        <w:p w:rsidR="00442166" w:rsidRDefault="00442166" w:rsidP="00442166">
          <w:pPr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 xml:space="preserve">Приложение1 </w:t>
          </w:r>
          <w:r w:rsidR="00522CA1">
            <w:rPr>
              <w:rFonts w:eastAsiaTheme="minorEastAsia"/>
              <w:sz w:val="28"/>
              <w:szCs w:val="28"/>
            </w:rPr>
            <w:t>Р</w:t>
          </w:r>
          <w:r>
            <w:rPr>
              <w:rFonts w:eastAsiaTheme="minorEastAsia"/>
              <w:sz w:val="28"/>
              <w:szCs w:val="28"/>
            </w:rPr>
            <w:t>абочая программа воспитания………………………………17</w:t>
          </w:r>
        </w:p>
        <w:p w:rsidR="00522CA1" w:rsidRPr="00442166" w:rsidRDefault="00BD06D7" w:rsidP="00442166">
          <w:pPr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 xml:space="preserve">   Календарный план воспитательной работы ……………………………….21</w:t>
          </w:r>
        </w:p>
        <w:p w:rsidR="0022034E" w:rsidRDefault="00C31110" w:rsidP="0022034E">
          <w:r>
            <w:fldChar w:fldCharType="end"/>
          </w:r>
        </w:p>
      </w:sdtContent>
    </w:sdt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Default="0022034E" w:rsidP="0022034E">
      <w:pPr>
        <w:pStyle w:val="1"/>
        <w:ind w:left="0"/>
        <w:rPr>
          <w:szCs w:val="20"/>
          <w:shd w:val="clear" w:color="auto" w:fill="FFFFFF"/>
        </w:rPr>
      </w:pPr>
      <w:bookmarkStart w:id="1" w:name="_Toc137124343"/>
    </w:p>
    <w:p w:rsidR="0022034E" w:rsidRDefault="0022034E" w:rsidP="0022034E">
      <w:pPr>
        <w:pStyle w:val="1"/>
        <w:jc w:val="center"/>
        <w:rPr>
          <w:szCs w:val="20"/>
          <w:shd w:val="clear" w:color="auto" w:fill="FFFFFF"/>
        </w:rPr>
      </w:pPr>
    </w:p>
    <w:p w:rsidR="0022034E" w:rsidRPr="00402234" w:rsidRDefault="0022034E" w:rsidP="0022034E">
      <w:pPr>
        <w:pStyle w:val="1"/>
        <w:jc w:val="center"/>
      </w:pPr>
      <w:bookmarkStart w:id="2" w:name="_Toc137124418"/>
      <w:r w:rsidRPr="00402234">
        <w:rPr>
          <w:szCs w:val="20"/>
          <w:shd w:val="clear" w:color="auto" w:fill="FFFFFF"/>
        </w:rPr>
        <w:t>I</w:t>
      </w:r>
      <w:r w:rsidRPr="00402234">
        <w:t>.</w:t>
      </w:r>
      <w:r w:rsidRPr="00402234">
        <w:rPr>
          <w:szCs w:val="20"/>
          <w:shd w:val="clear" w:color="auto" w:fill="FFFFFF"/>
        </w:rPr>
        <w:t xml:space="preserve"> </w:t>
      </w:r>
      <w:r w:rsidRPr="00402234">
        <w:t>ПОЯСНИТЕЛЬНАЯ ЗАПИСКА.</w:t>
      </w:r>
      <w:bookmarkEnd w:id="1"/>
      <w:bookmarkEnd w:id="2"/>
    </w:p>
    <w:p w:rsidR="0022034E" w:rsidRDefault="0022034E" w:rsidP="0022034E">
      <w:pPr>
        <w:pStyle w:val="a3"/>
        <w:spacing w:line="360" w:lineRule="auto"/>
        <w:ind w:left="159" w:right="294"/>
        <w:contextualSpacing/>
        <w:jc w:val="both"/>
        <w:rPr>
          <w:color w:val="333333"/>
        </w:rPr>
      </w:pPr>
      <w:r w:rsidRPr="00A96238">
        <w:rPr>
          <w:color w:val="333333"/>
        </w:rPr>
        <w:t>Данная Программа нацелена на решение задач, определенных в Стратегии развития</w:t>
      </w:r>
      <w:r>
        <w:rPr>
          <w:color w:val="333333"/>
        </w:rPr>
        <w:t xml:space="preserve"> </w:t>
      </w:r>
      <w:r w:rsidRPr="00A96238">
        <w:rPr>
          <w:color w:val="333333"/>
        </w:rPr>
        <w:t xml:space="preserve">воспитания в Российской Федерации на период до 2025 года от 29 мая 2015 г. № 996-р </w:t>
      </w:r>
      <w:proofErr w:type="spellStart"/>
      <w:r w:rsidRPr="00A96238">
        <w:rPr>
          <w:color w:val="333333"/>
        </w:rPr>
        <w:t>г.</w:t>
      </w:r>
      <w:proofErr w:type="gramStart"/>
      <w:r w:rsidRPr="00A96238">
        <w:rPr>
          <w:color w:val="333333"/>
        </w:rPr>
        <w:t>,н</w:t>
      </w:r>
      <w:proofErr w:type="gramEnd"/>
      <w:r w:rsidRPr="00A96238">
        <w:rPr>
          <w:color w:val="333333"/>
        </w:rPr>
        <w:t>аправленных</w:t>
      </w:r>
      <w:proofErr w:type="spellEnd"/>
      <w:r w:rsidRPr="00A96238">
        <w:rPr>
          <w:color w:val="333333"/>
        </w:rPr>
        <w:t xml:space="preserve"> на физическое воспитание и формирование культуры здоровья, формирования у</w:t>
      </w:r>
      <w:r>
        <w:rPr>
          <w:color w:val="333333"/>
        </w:rPr>
        <w:t xml:space="preserve"> </w:t>
      </w:r>
      <w:r w:rsidRPr="00A96238">
        <w:rPr>
          <w:color w:val="333333"/>
        </w:rPr>
        <w:t>подрастающего поколения ответственного отношения к своему здоровью и потребности в</w:t>
      </w:r>
      <w:r>
        <w:rPr>
          <w:color w:val="333333"/>
        </w:rPr>
        <w:t xml:space="preserve"> </w:t>
      </w:r>
      <w:r w:rsidRPr="00A96238">
        <w:rPr>
          <w:color w:val="333333"/>
        </w:rPr>
        <w:t>здоровом образе жизни. В этом и заключается её актуальность.</w:t>
      </w:r>
    </w:p>
    <w:p w:rsidR="0022034E" w:rsidRDefault="0022034E" w:rsidP="0022034E">
      <w:pPr>
        <w:pStyle w:val="a3"/>
        <w:spacing w:line="360" w:lineRule="auto"/>
        <w:ind w:left="159" w:right="294"/>
        <w:contextualSpacing/>
        <w:jc w:val="both"/>
        <w:rPr>
          <w:color w:val="333333"/>
        </w:rPr>
      </w:pPr>
      <w:r w:rsidRPr="00A96238">
        <w:rPr>
          <w:color w:val="333333"/>
        </w:rPr>
        <w:t>В наше время наблюдается тенденция к снижению самостоятельной двигательной</w:t>
      </w:r>
      <w:r>
        <w:rPr>
          <w:color w:val="333333"/>
        </w:rPr>
        <w:t xml:space="preserve"> </w:t>
      </w:r>
      <w:r w:rsidRPr="00A96238">
        <w:rPr>
          <w:color w:val="333333"/>
        </w:rPr>
        <w:t>активности детей в семьях. Современные дети и подростки слишком много времени проводят за</w:t>
      </w:r>
      <w:r>
        <w:rPr>
          <w:color w:val="333333"/>
        </w:rPr>
        <w:t xml:space="preserve"> </w:t>
      </w:r>
      <w:r w:rsidRPr="00A96238">
        <w:rPr>
          <w:color w:val="333333"/>
        </w:rPr>
        <w:t>компьютерными играми, просмотром телепередач, видеокассет. Пассивное времяпровождение</w:t>
      </w:r>
      <w:r>
        <w:rPr>
          <w:color w:val="333333"/>
        </w:rPr>
        <w:t xml:space="preserve"> </w:t>
      </w:r>
      <w:r w:rsidRPr="00A96238">
        <w:rPr>
          <w:color w:val="333333"/>
        </w:rPr>
        <w:t xml:space="preserve">ведет к формированию вредных привычек малоподвижного образа </w:t>
      </w:r>
      <w:proofErr w:type="spellStart"/>
      <w:r w:rsidRPr="00A96238">
        <w:rPr>
          <w:color w:val="333333"/>
        </w:rPr>
        <w:t>жизни</w:t>
      </w:r>
      <w:proofErr w:type="gramStart"/>
      <w:r w:rsidRPr="00A96238">
        <w:rPr>
          <w:color w:val="333333"/>
        </w:rPr>
        <w:t>.О</w:t>
      </w:r>
      <w:proofErr w:type="gramEnd"/>
      <w:r w:rsidRPr="00A96238">
        <w:rPr>
          <w:color w:val="333333"/>
        </w:rPr>
        <w:t>дним</w:t>
      </w:r>
      <w:proofErr w:type="spellEnd"/>
      <w:r w:rsidRPr="00A96238">
        <w:rPr>
          <w:color w:val="333333"/>
        </w:rPr>
        <w:t xml:space="preserve"> из наиболее распространенных спортивных видов физических </w:t>
      </w:r>
      <w:proofErr w:type="spellStart"/>
      <w:r w:rsidRPr="00A96238">
        <w:rPr>
          <w:color w:val="333333"/>
        </w:rPr>
        <w:t>упражнений,характеризующихся</w:t>
      </w:r>
      <w:proofErr w:type="spellEnd"/>
      <w:r w:rsidRPr="00A96238">
        <w:rPr>
          <w:color w:val="333333"/>
        </w:rPr>
        <w:t xml:space="preserve"> естественностью и доступностью двигательной деятельности для </w:t>
      </w:r>
      <w:proofErr w:type="spellStart"/>
      <w:r w:rsidRPr="00A96238">
        <w:rPr>
          <w:color w:val="333333"/>
        </w:rPr>
        <w:t>детей,является</w:t>
      </w:r>
      <w:proofErr w:type="spellEnd"/>
      <w:r w:rsidRPr="00A96238">
        <w:rPr>
          <w:color w:val="333333"/>
        </w:rPr>
        <w:t xml:space="preserve"> ходьба на лыжах. Лыжный спорт оказывает положительное влияние на физическое</w:t>
      </w:r>
      <w:r>
        <w:rPr>
          <w:color w:val="333333"/>
        </w:rPr>
        <w:t xml:space="preserve"> </w:t>
      </w:r>
      <w:r w:rsidRPr="00A96238">
        <w:rPr>
          <w:color w:val="333333"/>
        </w:rPr>
        <w:t>развитие и закалку организма ребенка, способствует всестороннему развитию, воспитывает</w:t>
      </w:r>
      <w:r>
        <w:rPr>
          <w:color w:val="333333"/>
        </w:rPr>
        <w:t xml:space="preserve"> </w:t>
      </w:r>
      <w:r w:rsidRPr="00A96238">
        <w:rPr>
          <w:color w:val="333333"/>
        </w:rPr>
        <w:t>мужество, характер, волю.</w:t>
      </w:r>
    </w:p>
    <w:p w:rsidR="0022034E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Цель программы: </w:t>
      </w:r>
      <w:r>
        <w:rPr>
          <w:color w:val="000000"/>
          <w:shd w:val="clear" w:color="auto" w:fill="FFFFFF"/>
        </w:rPr>
        <w:t>физическое развитие личности, укрепление и сохранение физического здоровья, социализация в коллективе сверстников и обществе средствами лыжного спорта обучающихся 7-17 лет по профилю «Лыжные гонки».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b/>
          <w:color w:val="000000"/>
          <w:shd w:val="clear" w:color="auto" w:fill="FFFFFF"/>
        </w:rPr>
        <w:t>Задачи программы</w:t>
      </w:r>
      <w:r w:rsidRPr="00A96238">
        <w:rPr>
          <w:color w:val="000000"/>
          <w:shd w:val="clear" w:color="auto" w:fill="FFFFFF"/>
        </w:rPr>
        <w:t>: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b/>
          <w:color w:val="000000"/>
          <w:shd w:val="clear" w:color="auto" w:fill="FFFFFF"/>
        </w:rPr>
      </w:pPr>
      <w:r w:rsidRPr="00A96238">
        <w:rPr>
          <w:b/>
          <w:color w:val="000000"/>
          <w:shd w:val="clear" w:color="auto" w:fill="FFFFFF"/>
        </w:rPr>
        <w:t>Образовательные: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.</w:t>
      </w:r>
      <w:r w:rsidR="00F122AB">
        <w:rPr>
          <w:color w:val="000000"/>
          <w:shd w:val="clear" w:color="auto" w:fill="FFFFFF"/>
        </w:rPr>
        <w:t xml:space="preserve"> Приобретение  знаний в области </w:t>
      </w:r>
      <w:r w:rsidRPr="00A96238">
        <w:rPr>
          <w:color w:val="000000"/>
          <w:shd w:val="clear" w:color="auto" w:fill="FFFFFF"/>
        </w:rPr>
        <w:t xml:space="preserve"> </w:t>
      </w:r>
      <w:r w:rsidR="00F122AB">
        <w:rPr>
          <w:color w:val="000000"/>
          <w:shd w:val="clear" w:color="auto" w:fill="FFFFFF"/>
        </w:rPr>
        <w:t>истории</w:t>
      </w:r>
      <w:r w:rsidRPr="00A96238">
        <w:rPr>
          <w:color w:val="000000"/>
          <w:shd w:val="clear" w:color="auto" w:fill="FFFFFF"/>
        </w:rPr>
        <w:t xml:space="preserve"> возникновения и развития лыжного спорта;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</w:t>
      </w:r>
      <w:r w:rsidR="00F122AB">
        <w:rPr>
          <w:color w:val="000000"/>
          <w:shd w:val="clear" w:color="auto" w:fill="FFFFFF"/>
        </w:rPr>
        <w:t xml:space="preserve"> Приобретение  знаний в области </w:t>
      </w:r>
      <w:r w:rsidR="00F122AB" w:rsidRPr="00A96238">
        <w:rPr>
          <w:color w:val="000000"/>
          <w:shd w:val="clear" w:color="auto" w:fill="FFFFFF"/>
        </w:rPr>
        <w:t xml:space="preserve"> </w:t>
      </w:r>
      <w:r w:rsidR="00F122AB">
        <w:rPr>
          <w:color w:val="000000"/>
          <w:shd w:val="clear" w:color="auto" w:fill="FFFFFF"/>
        </w:rPr>
        <w:t>правил</w:t>
      </w:r>
      <w:r w:rsidRPr="00A96238">
        <w:rPr>
          <w:color w:val="000000"/>
          <w:shd w:val="clear" w:color="auto" w:fill="FFFFFF"/>
        </w:rPr>
        <w:t xml:space="preserve"> гигиены, техникой безопасности и</w:t>
      </w:r>
      <w:r>
        <w:rPr>
          <w:color w:val="000000"/>
          <w:shd w:val="clear" w:color="auto" w:fill="FFFFFF"/>
        </w:rPr>
        <w:t xml:space="preserve"> </w:t>
      </w:r>
      <w:r w:rsidRPr="00A96238">
        <w:rPr>
          <w:color w:val="000000"/>
          <w:shd w:val="clear" w:color="auto" w:fill="FFFFFF"/>
        </w:rPr>
        <w:t>поведением на занятиях;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color w:val="000000"/>
          <w:shd w:val="clear" w:color="auto" w:fill="FFFFFF"/>
        </w:rPr>
        <w:lastRenderedPageBreak/>
        <w:t>3</w:t>
      </w:r>
      <w:r>
        <w:rPr>
          <w:color w:val="000000"/>
          <w:shd w:val="clear" w:color="auto" w:fill="FFFFFF"/>
        </w:rPr>
        <w:t>.</w:t>
      </w:r>
      <w:r w:rsidR="00F122AB">
        <w:rPr>
          <w:color w:val="000000"/>
          <w:shd w:val="clear" w:color="auto" w:fill="FFFFFF"/>
        </w:rPr>
        <w:t xml:space="preserve"> Обучение техники основных видов</w:t>
      </w:r>
      <w:r w:rsidRPr="00A96238">
        <w:rPr>
          <w:color w:val="000000"/>
          <w:shd w:val="clear" w:color="auto" w:fill="FFFFFF"/>
        </w:rPr>
        <w:t xml:space="preserve"> лыжных ходов;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.</w:t>
      </w:r>
      <w:r w:rsidRPr="00A96238">
        <w:rPr>
          <w:color w:val="000000"/>
          <w:shd w:val="clear" w:color="auto" w:fill="FFFFFF"/>
        </w:rPr>
        <w:t xml:space="preserve"> Способствовать освоению новых и совершенствованию существующих техник и</w:t>
      </w:r>
      <w:r>
        <w:rPr>
          <w:color w:val="000000"/>
          <w:shd w:val="clear" w:color="auto" w:fill="FFFFFF"/>
        </w:rPr>
        <w:t xml:space="preserve"> </w:t>
      </w:r>
      <w:r w:rsidRPr="00A96238">
        <w:rPr>
          <w:color w:val="000000"/>
          <w:shd w:val="clear" w:color="auto" w:fill="FFFFFF"/>
        </w:rPr>
        <w:t>тактик лыжных ходов.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b/>
          <w:color w:val="000000"/>
          <w:shd w:val="clear" w:color="auto" w:fill="FFFFFF"/>
        </w:rPr>
      </w:pPr>
      <w:r w:rsidRPr="00A96238">
        <w:rPr>
          <w:b/>
          <w:color w:val="000000"/>
          <w:shd w:val="clear" w:color="auto" w:fill="FFFFFF"/>
        </w:rPr>
        <w:t>Развивающие:</w:t>
      </w:r>
    </w:p>
    <w:p w:rsidR="0022034E" w:rsidRPr="00A96238" w:rsidRDefault="00F45E35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Развитие</w:t>
      </w:r>
      <w:r w:rsidR="0022034E" w:rsidRPr="00A96238">
        <w:rPr>
          <w:color w:val="000000"/>
          <w:shd w:val="clear" w:color="auto" w:fill="FFFFFF"/>
        </w:rPr>
        <w:t xml:space="preserve"> силовых и координационных способностей, </w:t>
      </w:r>
      <w:proofErr w:type="spellStart"/>
      <w:r w:rsidR="0022034E" w:rsidRPr="00A96238">
        <w:rPr>
          <w:color w:val="000000"/>
          <w:shd w:val="clear" w:color="auto" w:fill="FFFFFF"/>
        </w:rPr>
        <w:t>быстроту</w:t>
      </w:r>
      <w:proofErr w:type="gramStart"/>
      <w:r w:rsidR="0022034E" w:rsidRPr="00A96238">
        <w:rPr>
          <w:color w:val="000000"/>
          <w:shd w:val="clear" w:color="auto" w:fill="FFFFFF"/>
        </w:rPr>
        <w:t>,л</w:t>
      </w:r>
      <w:proofErr w:type="gramEnd"/>
      <w:r w:rsidR="0022034E" w:rsidRPr="00A96238">
        <w:rPr>
          <w:color w:val="000000"/>
          <w:shd w:val="clear" w:color="auto" w:fill="FFFFFF"/>
        </w:rPr>
        <w:t>овкость</w:t>
      </w:r>
      <w:proofErr w:type="spellEnd"/>
      <w:r w:rsidR="0022034E" w:rsidRPr="00A96238">
        <w:rPr>
          <w:color w:val="000000"/>
          <w:shd w:val="clear" w:color="auto" w:fill="FFFFFF"/>
        </w:rPr>
        <w:t>, выносливость;</w:t>
      </w:r>
    </w:p>
    <w:p w:rsidR="0022034E" w:rsidRPr="00A96238" w:rsidRDefault="00F45E35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 w:rsidR="0022034E" w:rsidRPr="00A96238">
        <w:rPr>
          <w:color w:val="000000"/>
          <w:shd w:val="clear" w:color="auto" w:fill="FFFFFF"/>
        </w:rPr>
        <w:t xml:space="preserve"> Развивать внимание, память, логическое и пространств</w:t>
      </w:r>
      <w:r>
        <w:rPr>
          <w:color w:val="000000"/>
          <w:shd w:val="clear" w:color="auto" w:fill="FFFFFF"/>
        </w:rPr>
        <w:t xml:space="preserve">енное </w:t>
      </w:r>
      <w:r w:rsidR="0022034E" w:rsidRPr="00A96238">
        <w:rPr>
          <w:color w:val="000000"/>
          <w:shd w:val="clear" w:color="auto" w:fill="FFFFFF"/>
        </w:rPr>
        <w:t>воображение.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b/>
          <w:color w:val="000000"/>
          <w:shd w:val="clear" w:color="auto" w:fill="FFFFFF"/>
        </w:rPr>
        <w:t>Воспитательные</w:t>
      </w:r>
      <w:r w:rsidRPr="00A96238">
        <w:rPr>
          <w:color w:val="000000"/>
          <w:shd w:val="clear" w:color="auto" w:fill="FFFFFF"/>
        </w:rPr>
        <w:t>: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color w:val="000000"/>
          <w:shd w:val="clear" w:color="auto" w:fill="FFFFFF"/>
        </w:rPr>
        <w:t>1</w:t>
      </w:r>
      <w:r w:rsidR="00F45E35">
        <w:rPr>
          <w:color w:val="000000"/>
          <w:shd w:val="clear" w:color="auto" w:fill="FFFFFF"/>
        </w:rPr>
        <w:t>.</w:t>
      </w:r>
      <w:r w:rsidRPr="00A96238">
        <w:rPr>
          <w:color w:val="000000"/>
          <w:shd w:val="clear" w:color="auto" w:fill="FFFFFF"/>
        </w:rPr>
        <w:t xml:space="preserve"> Воспитать </w:t>
      </w:r>
      <w:proofErr w:type="gramStart"/>
      <w:r w:rsidRPr="00A96238">
        <w:rPr>
          <w:color w:val="000000"/>
          <w:shd w:val="clear" w:color="auto" w:fill="FFFFFF"/>
        </w:rPr>
        <w:t>волевых</w:t>
      </w:r>
      <w:proofErr w:type="gramEnd"/>
      <w:r w:rsidRPr="00A96238">
        <w:rPr>
          <w:color w:val="000000"/>
          <w:shd w:val="clear" w:color="auto" w:fill="FFFFFF"/>
        </w:rPr>
        <w:t>, смелых, дисциплинированных, обладающих высоким уровнем</w:t>
      </w:r>
      <w:r>
        <w:rPr>
          <w:color w:val="000000"/>
          <w:shd w:val="clear" w:color="auto" w:fill="FFFFFF"/>
        </w:rPr>
        <w:t xml:space="preserve"> </w:t>
      </w:r>
      <w:r w:rsidRPr="00A96238">
        <w:rPr>
          <w:color w:val="000000"/>
          <w:shd w:val="clear" w:color="auto" w:fill="FFFFFF"/>
        </w:rPr>
        <w:t>социальной активности и ответственности обучающихся;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color w:val="000000"/>
          <w:shd w:val="clear" w:color="auto" w:fill="FFFFFF"/>
        </w:rPr>
        <w:t>2</w:t>
      </w:r>
      <w:r w:rsidR="00F45E35">
        <w:rPr>
          <w:color w:val="000000"/>
          <w:shd w:val="clear" w:color="auto" w:fill="FFFFFF"/>
        </w:rPr>
        <w:t>.</w:t>
      </w:r>
      <w:r w:rsidRPr="00A96238">
        <w:rPr>
          <w:color w:val="000000"/>
          <w:shd w:val="clear" w:color="auto" w:fill="FFFFFF"/>
        </w:rPr>
        <w:t xml:space="preserve"> Воспитать правила культуры труда и отдыха на занятиях и дома;</w:t>
      </w:r>
    </w:p>
    <w:p w:rsidR="0022034E" w:rsidRPr="00A96238" w:rsidRDefault="0022034E" w:rsidP="0022034E">
      <w:pPr>
        <w:pStyle w:val="a3"/>
        <w:spacing w:line="360" w:lineRule="auto"/>
        <w:ind w:left="159" w:right="115"/>
        <w:contextualSpacing/>
        <w:rPr>
          <w:color w:val="000000"/>
          <w:shd w:val="clear" w:color="auto" w:fill="FFFFFF"/>
        </w:rPr>
      </w:pPr>
      <w:r w:rsidRPr="00A96238">
        <w:rPr>
          <w:color w:val="000000"/>
          <w:shd w:val="clear" w:color="auto" w:fill="FFFFFF"/>
        </w:rPr>
        <w:t>3</w:t>
      </w:r>
      <w:r w:rsidR="00F45E35">
        <w:rPr>
          <w:color w:val="000000"/>
          <w:shd w:val="clear" w:color="auto" w:fill="FFFFFF"/>
        </w:rPr>
        <w:t>.</w:t>
      </w:r>
      <w:r w:rsidRPr="00A96238">
        <w:rPr>
          <w:color w:val="000000"/>
          <w:shd w:val="clear" w:color="auto" w:fill="FFFFFF"/>
        </w:rPr>
        <w:t xml:space="preserve"> Приобщать </w:t>
      </w:r>
      <w:proofErr w:type="gramStart"/>
      <w:r w:rsidRPr="00A96238">
        <w:rPr>
          <w:color w:val="000000"/>
          <w:shd w:val="clear" w:color="auto" w:fill="FFFFFF"/>
        </w:rPr>
        <w:t>обучающихся</w:t>
      </w:r>
      <w:proofErr w:type="gramEnd"/>
      <w:r w:rsidRPr="00A96238">
        <w:rPr>
          <w:color w:val="000000"/>
          <w:shd w:val="clear" w:color="auto" w:fill="FFFFFF"/>
        </w:rPr>
        <w:t xml:space="preserve"> к активному участию в пропаганде физической культуры</w:t>
      </w:r>
      <w:r>
        <w:rPr>
          <w:color w:val="000000"/>
          <w:shd w:val="clear" w:color="auto" w:fill="FFFFFF"/>
        </w:rPr>
        <w:t>.</w:t>
      </w:r>
    </w:p>
    <w:p w:rsidR="0022034E" w:rsidRDefault="0022034E" w:rsidP="0022034E">
      <w:pPr>
        <w:pStyle w:val="a3"/>
        <w:spacing w:line="360" w:lineRule="auto"/>
        <w:ind w:left="159"/>
        <w:contextualSpacing/>
      </w:pPr>
      <w:r>
        <w:rPr>
          <w:color w:val="333333"/>
        </w:rPr>
        <w:t>Основными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показателями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выполнения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программных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требований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по</w:t>
      </w:r>
      <w:proofErr w:type="gramEnd"/>
    </w:p>
    <w:p w:rsidR="0022034E" w:rsidRPr="00A96238" w:rsidRDefault="0022034E" w:rsidP="0022034E">
      <w:pPr>
        <w:pStyle w:val="a3"/>
        <w:spacing w:line="360" w:lineRule="auto"/>
        <w:ind w:left="159" w:right="302"/>
        <w:contextualSpacing/>
      </w:pPr>
      <w:r>
        <w:rPr>
          <w:color w:val="333333"/>
        </w:rPr>
        <w:t>уровню подготовленности учащихся в учебно-тренировочных 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являются: выполнение контрольных нормативов по общей и специальной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 подготовке, овладение знаниями теории лыжного спорта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практическими навыками проведения соревнований, в группах спортивного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совершенствования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успешное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выступление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соревнованиях,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выполнение юношеских и 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спортивных разрядов.</w:t>
      </w:r>
    </w:p>
    <w:p w:rsidR="0022034E" w:rsidRDefault="0022034E" w:rsidP="0022034E">
      <w:pPr>
        <w:pStyle w:val="a3"/>
        <w:spacing w:before="148"/>
        <w:ind w:left="159" w:right="164"/>
        <w:rPr>
          <w:color w:val="333333"/>
        </w:rPr>
      </w:pPr>
      <w:r w:rsidRPr="00A96238">
        <w:rPr>
          <w:rStyle w:val="a8"/>
        </w:rPr>
        <w:t>1.1 Направленность программы</w:t>
      </w:r>
      <w:r w:rsidRPr="00424BB5">
        <w:rPr>
          <w:b/>
          <w:color w:val="333333"/>
        </w:rPr>
        <w:t>:</w:t>
      </w:r>
      <w:r>
        <w:rPr>
          <w:color w:val="333333"/>
        </w:rPr>
        <w:t xml:space="preserve"> физкультурно-спортивная</w:t>
      </w:r>
    </w:p>
    <w:p w:rsidR="0022034E" w:rsidRDefault="0022034E" w:rsidP="0022034E">
      <w:pPr>
        <w:pStyle w:val="a3"/>
        <w:spacing w:before="148"/>
        <w:ind w:left="159" w:right="164"/>
      </w:pPr>
      <w:r w:rsidRPr="00A96238">
        <w:rPr>
          <w:rStyle w:val="a8"/>
        </w:rPr>
        <w:t>1.2 Вид программы</w:t>
      </w:r>
      <w:r>
        <w:rPr>
          <w:b/>
          <w:color w:val="333333"/>
        </w:rPr>
        <w:t>:</w:t>
      </w:r>
      <w:r>
        <w:t xml:space="preserve"> </w:t>
      </w:r>
      <w:proofErr w:type="gramStart"/>
      <w:r>
        <w:t>авторская</w:t>
      </w:r>
      <w:proofErr w:type="gramEnd"/>
    </w:p>
    <w:p w:rsidR="0022034E" w:rsidRDefault="0022034E" w:rsidP="0022034E">
      <w:pPr>
        <w:pStyle w:val="a3"/>
        <w:spacing w:line="360" w:lineRule="auto"/>
        <w:ind w:left="159" w:right="164"/>
        <w:jc w:val="both"/>
      </w:pPr>
      <w:r w:rsidRPr="00A96238">
        <w:rPr>
          <w:rStyle w:val="a8"/>
        </w:rPr>
        <w:t>1.3 Актуальность программы</w:t>
      </w:r>
      <w:r>
        <w:rPr>
          <w:b/>
          <w:color w:val="333333"/>
        </w:rPr>
        <w:t>:</w:t>
      </w:r>
      <w:r>
        <w:t xml:space="preserve"> обусловлена тем, что традиционная система физического воспитания в общеобразовательных учреждениях на современном этапе не обеспечивает необходимого уровня физического развития и подготовленности учащихся. Этот факт требует увеличения их двигательной активности, а также расширения внеурочной физкультурно-образовательной и спортивной работы, цель которой – заложить фундамент крепкого здоровья подрастающего поколения.</w:t>
      </w:r>
    </w:p>
    <w:p w:rsidR="0022034E" w:rsidRDefault="0022034E" w:rsidP="0022034E">
      <w:pPr>
        <w:pStyle w:val="a3"/>
        <w:spacing w:before="148"/>
        <w:ind w:left="159" w:right="164"/>
        <w:jc w:val="both"/>
      </w:pPr>
    </w:p>
    <w:p w:rsidR="0022034E" w:rsidRDefault="0022034E" w:rsidP="0022034E">
      <w:pPr>
        <w:pStyle w:val="a3"/>
        <w:spacing w:line="360" w:lineRule="auto"/>
        <w:ind w:left="159" w:right="164"/>
        <w:contextualSpacing/>
        <w:jc w:val="both"/>
      </w:pPr>
      <w:r w:rsidRPr="00A96238">
        <w:rPr>
          <w:rStyle w:val="a8"/>
        </w:rPr>
        <w:t>1.4.Отличительные особенности программы</w:t>
      </w:r>
      <w:r w:rsidRPr="00090AB0">
        <w:rPr>
          <w:rStyle w:val="a8"/>
        </w:rPr>
        <w:t>:</w:t>
      </w:r>
      <w:r>
        <w:t xml:space="preserve"> состоят в том, что внесены изменения в учебный план и тематическое планирование. Больше внимания уделяется общефизической подготовке, технической подгото</w:t>
      </w:r>
      <w:r w:rsidR="00F45E35">
        <w:t>вки по виду спорта лыжные гонки</w:t>
      </w:r>
    </w:p>
    <w:p w:rsidR="0022034E" w:rsidRDefault="0022034E" w:rsidP="0022034E">
      <w:pPr>
        <w:pStyle w:val="a3"/>
        <w:spacing w:line="360" w:lineRule="auto"/>
        <w:ind w:left="159" w:right="164"/>
        <w:contextualSpacing/>
        <w:jc w:val="both"/>
      </w:pPr>
      <w:r>
        <w:t>Подготовка лыжников-гонщиков рассматривается как целостная система, с учетом преемственности общеобразовательных программ.</w:t>
      </w:r>
    </w:p>
    <w:p w:rsidR="0022034E" w:rsidRDefault="0022034E" w:rsidP="0022034E">
      <w:pPr>
        <w:pStyle w:val="a3"/>
        <w:spacing w:line="360" w:lineRule="auto"/>
        <w:ind w:left="159" w:right="164"/>
        <w:contextualSpacing/>
        <w:jc w:val="both"/>
      </w:pPr>
      <w:r w:rsidRPr="00A96238">
        <w:rPr>
          <w:rStyle w:val="a8"/>
        </w:rPr>
        <w:t>1.5.Возраст обучающихся участвующих в освоении программы</w:t>
      </w:r>
      <w:r w:rsidR="00F45E35">
        <w:t xml:space="preserve">: </w:t>
      </w:r>
      <w:r>
        <w:t>6-18 лет</w:t>
      </w:r>
    </w:p>
    <w:p w:rsidR="0022034E" w:rsidRPr="00A96238" w:rsidRDefault="0022034E" w:rsidP="0022034E">
      <w:pPr>
        <w:pStyle w:val="a7"/>
        <w:jc w:val="left"/>
      </w:pPr>
      <w:r w:rsidRPr="00A96238">
        <w:t>1.6 Объем и сроки освоения программы</w:t>
      </w:r>
    </w:p>
    <w:p w:rsidR="0022034E" w:rsidRDefault="0022034E" w:rsidP="0022034E">
      <w:pPr>
        <w:rPr>
          <w:color w:val="333333"/>
          <w:sz w:val="28"/>
          <w:szCs w:val="28"/>
        </w:rPr>
      </w:pPr>
      <w:r w:rsidRPr="00686B0C">
        <w:rPr>
          <w:color w:val="333333"/>
          <w:sz w:val="28"/>
          <w:szCs w:val="28"/>
        </w:rPr>
        <w:t>Учебный</w:t>
      </w:r>
      <w:r w:rsidRPr="00686B0C">
        <w:rPr>
          <w:color w:val="333333"/>
          <w:spacing w:val="-1"/>
          <w:sz w:val="28"/>
          <w:szCs w:val="28"/>
        </w:rPr>
        <w:t xml:space="preserve"> </w:t>
      </w:r>
      <w:r w:rsidRPr="00686B0C">
        <w:rPr>
          <w:color w:val="333333"/>
          <w:sz w:val="28"/>
          <w:szCs w:val="28"/>
        </w:rPr>
        <w:t>план на</w:t>
      </w:r>
      <w:r w:rsidR="00F45E35">
        <w:rPr>
          <w:color w:val="333333"/>
          <w:sz w:val="28"/>
          <w:szCs w:val="28"/>
        </w:rPr>
        <w:t xml:space="preserve"> 52</w:t>
      </w:r>
      <w:r w:rsidRPr="00686B0C">
        <w:rPr>
          <w:color w:val="333333"/>
          <w:spacing w:val="1"/>
          <w:sz w:val="28"/>
          <w:szCs w:val="28"/>
        </w:rPr>
        <w:t xml:space="preserve"> </w:t>
      </w:r>
      <w:r w:rsidR="00F45E35">
        <w:rPr>
          <w:color w:val="333333"/>
          <w:sz w:val="28"/>
          <w:szCs w:val="28"/>
        </w:rPr>
        <w:t xml:space="preserve"> недели</w:t>
      </w:r>
      <w:r>
        <w:rPr>
          <w:color w:val="333333"/>
          <w:sz w:val="28"/>
          <w:szCs w:val="28"/>
        </w:rPr>
        <w:t xml:space="preserve"> </w:t>
      </w:r>
      <w:r w:rsidRPr="00686B0C">
        <w:rPr>
          <w:color w:val="333333"/>
          <w:sz w:val="28"/>
          <w:szCs w:val="28"/>
        </w:rPr>
        <w:t>учебно-тренировочных</w:t>
      </w:r>
      <w:r w:rsidRPr="00686B0C">
        <w:rPr>
          <w:color w:val="333333"/>
          <w:spacing w:val="-4"/>
          <w:sz w:val="28"/>
          <w:szCs w:val="28"/>
        </w:rPr>
        <w:t xml:space="preserve"> </w:t>
      </w:r>
      <w:r w:rsidRPr="00686B0C">
        <w:rPr>
          <w:color w:val="333333"/>
          <w:sz w:val="28"/>
          <w:szCs w:val="28"/>
        </w:rPr>
        <w:t>занятий по</w:t>
      </w:r>
      <w:r w:rsidRPr="00686B0C">
        <w:rPr>
          <w:color w:val="333333"/>
          <w:spacing w:val="1"/>
          <w:sz w:val="28"/>
          <w:szCs w:val="28"/>
        </w:rPr>
        <w:t xml:space="preserve"> </w:t>
      </w:r>
      <w:r w:rsidR="00F45E35">
        <w:rPr>
          <w:color w:val="333333"/>
          <w:sz w:val="28"/>
          <w:szCs w:val="28"/>
        </w:rPr>
        <w:t>лыжным гонкам</w:t>
      </w:r>
      <w:r w:rsidRPr="00686B0C">
        <w:rPr>
          <w:color w:val="333333"/>
          <w:sz w:val="28"/>
          <w:szCs w:val="28"/>
        </w:rPr>
        <w:t>,</w:t>
      </w:r>
      <w:r w:rsidRPr="00686B0C">
        <w:rPr>
          <w:color w:val="333333"/>
          <w:spacing w:val="1"/>
          <w:sz w:val="28"/>
          <w:szCs w:val="28"/>
        </w:rPr>
        <w:t xml:space="preserve"> </w:t>
      </w:r>
      <w:r w:rsidR="00F45E35">
        <w:rPr>
          <w:color w:val="333333"/>
          <w:sz w:val="28"/>
          <w:szCs w:val="28"/>
        </w:rPr>
        <w:t>занятия 3 раза в неделю по 3</w:t>
      </w:r>
      <w:r w:rsidRPr="00686B0C">
        <w:rPr>
          <w:color w:val="333333"/>
          <w:sz w:val="28"/>
          <w:szCs w:val="28"/>
        </w:rPr>
        <w:t xml:space="preserve"> часа.</w:t>
      </w:r>
    </w:p>
    <w:p w:rsidR="0022034E" w:rsidRDefault="0022034E" w:rsidP="0022034E">
      <w:pPr>
        <w:rPr>
          <w:color w:val="333333"/>
          <w:sz w:val="28"/>
          <w:szCs w:val="28"/>
        </w:rPr>
      </w:pPr>
    </w:p>
    <w:p w:rsidR="0022034E" w:rsidRDefault="0022034E" w:rsidP="0022034E">
      <w:pPr>
        <w:rPr>
          <w:color w:val="333333"/>
          <w:sz w:val="28"/>
          <w:szCs w:val="28"/>
        </w:rPr>
      </w:pPr>
      <w:r w:rsidRPr="00A96238">
        <w:rPr>
          <w:rStyle w:val="a8"/>
        </w:rPr>
        <w:t>1.7. Форма обучения</w:t>
      </w:r>
      <w:r>
        <w:rPr>
          <w:color w:val="333333"/>
          <w:sz w:val="28"/>
          <w:szCs w:val="28"/>
        </w:rPr>
        <w:t xml:space="preserve">: </w:t>
      </w:r>
    </w:p>
    <w:p w:rsidR="0022034E" w:rsidRDefault="0022034E" w:rsidP="0022034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Основная форма проведения учебно-тренировочных занятий в МБОУ ДО «ДЮСШ» </w:t>
      </w:r>
      <w:proofErr w:type="spellStart"/>
      <w:r>
        <w:rPr>
          <w:color w:val="333333"/>
          <w:sz w:val="28"/>
          <w:szCs w:val="28"/>
        </w:rPr>
        <w:t>с</w:t>
      </w:r>
      <w:proofErr w:type="gramStart"/>
      <w:r>
        <w:rPr>
          <w:color w:val="333333"/>
          <w:sz w:val="28"/>
          <w:szCs w:val="28"/>
        </w:rPr>
        <w:t>.К</w:t>
      </w:r>
      <w:proofErr w:type="gramEnd"/>
      <w:r>
        <w:rPr>
          <w:color w:val="333333"/>
          <w:sz w:val="28"/>
          <w:szCs w:val="28"/>
        </w:rPr>
        <w:t>расное</w:t>
      </w:r>
      <w:proofErr w:type="spellEnd"/>
      <w:r>
        <w:rPr>
          <w:color w:val="333333"/>
          <w:sz w:val="28"/>
          <w:szCs w:val="28"/>
        </w:rPr>
        <w:t xml:space="preserve"> – очная.</w:t>
      </w:r>
    </w:p>
    <w:p w:rsidR="0022034E" w:rsidRDefault="0022034E" w:rsidP="0022034E">
      <w:pPr>
        <w:rPr>
          <w:color w:val="333333"/>
          <w:sz w:val="28"/>
          <w:szCs w:val="28"/>
        </w:rPr>
      </w:pPr>
      <w:r w:rsidRPr="00B10BC7">
        <w:rPr>
          <w:color w:val="333333"/>
          <w:sz w:val="28"/>
          <w:szCs w:val="28"/>
        </w:rPr>
        <w:t xml:space="preserve">Типы занятий: </w:t>
      </w:r>
    </w:p>
    <w:p w:rsidR="0022034E" w:rsidRDefault="0022034E" w:rsidP="0022034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учебно-тренировочные занятия;</w:t>
      </w:r>
    </w:p>
    <w:p w:rsidR="0022034E" w:rsidRDefault="0022034E" w:rsidP="0022034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-теоретические занятия;</w:t>
      </w:r>
    </w:p>
    <w:p w:rsidR="0022034E" w:rsidRDefault="0022034E" w:rsidP="0022034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участие </w:t>
      </w:r>
      <w:proofErr w:type="gramStart"/>
      <w:r>
        <w:rPr>
          <w:color w:val="333333"/>
          <w:sz w:val="28"/>
          <w:szCs w:val="28"/>
        </w:rPr>
        <w:t>обучающихся</w:t>
      </w:r>
      <w:proofErr w:type="gramEnd"/>
      <w:r>
        <w:rPr>
          <w:color w:val="333333"/>
          <w:sz w:val="28"/>
          <w:szCs w:val="28"/>
        </w:rPr>
        <w:t xml:space="preserve"> в физкультурно-оздоровительных мероприятия;</w:t>
      </w:r>
    </w:p>
    <w:p w:rsidR="0022034E" w:rsidRDefault="0022034E" w:rsidP="0022034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участие обучающихся в спортивных соревнованиях и праздниках;</w:t>
      </w:r>
    </w:p>
    <w:p w:rsidR="0022034E" w:rsidRDefault="0022034E" w:rsidP="0022034E">
      <w:pPr>
        <w:rPr>
          <w:color w:val="333333"/>
          <w:sz w:val="28"/>
          <w:szCs w:val="28"/>
        </w:rPr>
      </w:pPr>
    </w:p>
    <w:p w:rsidR="0022034E" w:rsidRDefault="0022034E" w:rsidP="0022034E">
      <w:pPr>
        <w:pStyle w:val="a7"/>
        <w:jc w:val="left"/>
      </w:pPr>
      <w:r w:rsidRPr="00A96238">
        <w:t>1.8 Особенности организации образовательного процесса</w:t>
      </w:r>
      <w:r>
        <w:t>:</w:t>
      </w:r>
    </w:p>
    <w:p w:rsidR="0022034E" w:rsidRDefault="00F45E35" w:rsidP="0022034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Программа</w:t>
      </w:r>
      <w:r w:rsidR="0022034E">
        <w:rPr>
          <w:color w:val="333333"/>
          <w:sz w:val="28"/>
          <w:szCs w:val="28"/>
        </w:rPr>
        <w:t xml:space="preserve"> «Лыжные гонки» рассчитана на возраст от 7 до 18 лет, за счет чего охватывает большое количество, желающих укрепить здоровье и улучшить физическую подготовку.</w:t>
      </w:r>
    </w:p>
    <w:p w:rsidR="0022034E" w:rsidRDefault="0022034E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22034E">
      <w:pPr>
        <w:rPr>
          <w:color w:val="333333"/>
          <w:sz w:val="28"/>
          <w:szCs w:val="28"/>
        </w:rPr>
      </w:pPr>
    </w:p>
    <w:p w:rsidR="00E16B37" w:rsidRDefault="00E16B37" w:rsidP="00E16B37">
      <w:pPr>
        <w:pStyle w:val="1"/>
        <w:jc w:val="center"/>
      </w:pPr>
      <w:bookmarkStart w:id="3" w:name="_Toc137124344"/>
      <w:bookmarkStart w:id="4" w:name="_Toc137124419"/>
      <w:r w:rsidRPr="00402234">
        <w:rPr>
          <w:color w:val="020202"/>
          <w:shd w:val="clear" w:color="auto" w:fill="FFFFFF"/>
        </w:rPr>
        <w:lastRenderedPageBreak/>
        <w:t>II</w:t>
      </w:r>
      <w:r>
        <w:t>.</w:t>
      </w:r>
      <w:r w:rsidRPr="00402234">
        <w:t xml:space="preserve"> </w:t>
      </w:r>
      <w:r>
        <w:t>УЧЕБНЫЙ ПЛАН</w:t>
      </w:r>
      <w:bookmarkEnd w:id="3"/>
      <w:bookmarkEnd w:id="4"/>
    </w:p>
    <w:p w:rsidR="00E16B37" w:rsidRDefault="00E16B37" w:rsidP="00E16B37">
      <w:pPr>
        <w:pStyle w:val="1"/>
        <w:jc w:val="center"/>
      </w:pP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6"/>
        <w:gridCol w:w="5136"/>
        <w:gridCol w:w="4318"/>
      </w:tblGrid>
      <w:tr w:rsidR="00E16B37" w:rsidRPr="000C1976" w:rsidTr="008335C4">
        <w:tc>
          <w:tcPr>
            <w:tcW w:w="6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1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b/>
                <w:bCs/>
                <w:color w:val="000000"/>
                <w:sz w:val="21"/>
                <w:szCs w:val="21"/>
                <w:lang w:eastAsia="ru-RU"/>
              </w:rPr>
              <w:t>Содержание занятий</w:t>
            </w: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b/>
                <w:bCs/>
                <w:color w:val="000000"/>
                <w:sz w:val="21"/>
                <w:szCs w:val="21"/>
                <w:lang w:eastAsia="ru-RU"/>
              </w:rPr>
              <w:t>Этап</w:t>
            </w:r>
          </w:p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b/>
                <w:bCs/>
                <w:color w:val="000000"/>
                <w:sz w:val="21"/>
                <w:szCs w:val="21"/>
                <w:lang w:eastAsia="ru-RU"/>
              </w:rPr>
              <w:t>НП</w:t>
            </w:r>
          </w:p>
        </w:tc>
      </w:tr>
      <w:tr w:rsidR="00E16B37" w:rsidRPr="000C1976" w:rsidTr="008335C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E16B37" w:rsidRPr="000C1976" w:rsidTr="008335C4">
        <w:tc>
          <w:tcPr>
            <w:tcW w:w="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F60EE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24</w:t>
            </w:r>
          </w:p>
        </w:tc>
      </w:tr>
      <w:tr w:rsidR="00E16B37" w:rsidRPr="000C1976" w:rsidTr="008335C4">
        <w:tc>
          <w:tcPr>
            <w:tcW w:w="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120</w:t>
            </w:r>
          </w:p>
        </w:tc>
      </w:tr>
      <w:tr w:rsidR="00E16B37" w:rsidRPr="000C1976" w:rsidTr="008335C4">
        <w:tc>
          <w:tcPr>
            <w:tcW w:w="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  <w:r w:rsidR="00E45619">
              <w:rPr>
                <w:color w:val="000000"/>
                <w:sz w:val="21"/>
                <w:szCs w:val="21"/>
                <w:lang w:eastAsia="ru-RU"/>
              </w:rPr>
              <w:t>56</w:t>
            </w:r>
          </w:p>
        </w:tc>
      </w:tr>
      <w:tr w:rsidR="00E16B37" w:rsidRPr="000C1976" w:rsidTr="008335C4">
        <w:tc>
          <w:tcPr>
            <w:tcW w:w="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Технико-тактическая подготовка</w:t>
            </w: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  <w:r w:rsidR="00E45619">
              <w:rPr>
                <w:color w:val="000000"/>
                <w:sz w:val="21"/>
                <w:szCs w:val="21"/>
                <w:lang w:eastAsia="ru-RU"/>
              </w:rPr>
              <w:t>32</w:t>
            </w:r>
          </w:p>
        </w:tc>
      </w:tr>
      <w:tr w:rsidR="00E16B37" w:rsidRPr="000C1976" w:rsidTr="008335C4">
        <w:tc>
          <w:tcPr>
            <w:tcW w:w="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 xml:space="preserve">Соревнования </w:t>
            </w: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45619" w:rsidP="00E45619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 xml:space="preserve">                                     26</w:t>
            </w:r>
          </w:p>
        </w:tc>
      </w:tr>
      <w:tr w:rsidR="00E16B37" w:rsidRPr="000C1976" w:rsidTr="008335C4">
        <w:trPr>
          <w:trHeight w:val="553"/>
        </w:trPr>
        <w:tc>
          <w:tcPr>
            <w:tcW w:w="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color w:val="000000"/>
                <w:sz w:val="21"/>
                <w:szCs w:val="21"/>
                <w:lang w:eastAsia="ru-RU"/>
              </w:rPr>
              <w:t>Контрольные испытания</w:t>
            </w:r>
          </w:p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45619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E16B37" w:rsidRPr="000C1976" w:rsidTr="008335C4">
        <w:tc>
          <w:tcPr>
            <w:tcW w:w="6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E16B37" w:rsidP="008335C4">
            <w:pPr>
              <w:widowControl/>
              <w:autoSpaceDE/>
              <w:autoSpaceDN/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0C1976">
              <w:rPr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6B37" w:rsidRPr="000C1976" w:rsidRDefault="00CF78D2" w:rsidP="008335C4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467</w:t>
            </w:r>
          </w:p>
        </w:tc>
      </w:tr>
    </w:tbl>
    <w:p w:rsidR="00E16B37" w:rsidRPr="00686B0C" w:rsidRDefault="00E16B37" w:rsidP="0022034E">
      <w:pPr>
        <w:rPr>
          <w:color w:val="333333"/>
          <w:sz w:val="28"/>
          <w:szCs w:val="28"/>
        </w:rPr>
      </w:pPr>
    </w:p>
    <w:p w:rsidR="0022034E" w:rsidRDefault="0022034E" w:rsidP="0022034E">
      <w:pPr>
        <w:pStyle w:val="a3"/>
        <w:spacing w:line="360" w:lineRule="auto"/>
        <w:ind w:left="159" w:right="164"/>
        <w:contextualSpacing/>
        <w:jc w:val="both"/>
      </w:pPr>
    </w:p>
    <w:p w:rsidR="00CF78D2" w:rsidRDefault="00CF78D2" w:rsidP="00CF78D2">
      <w:pPr>
        <w:pStyle w:val="1"/>
        <w:jc w:val="center"/>
      </w:pPr>
      <w:bookmarkStart w:id="5" w:name="_Toc137124345"/>
      <w:bookmarkStart w:id="6" w:name="_Toc137124420"/>
      <w:r w:rsidRPr="00402234">
        <w:rPr>
          <w:color w:val="020202"/>
          <w:shd w:val="clear" w:color="auto" w:fill="FFFFFF"/>
        </w:rPr>
        <w:t>III.</w:t>
      </w:r>
      <w:r>
        <w:rPr>
          <w:rFonts w:ascii="Georgia" w:hAnsi="Georgia"/>
          <w:color w:val="020202"/>
          <w:sz w:val="20"/>
          <w:szCs w:val="20"/>
          <w:shd w:val="clear" w:color="auto" w:fill="FFFFFF"/>
        </w:rPr>
        <w:t xml:space="preserve"> </w:t>
      </w:r>
      <w:r>
        <w:t>УЧЕБНО-ТЕМАТИЧЕКИЙ ПЛАН</w:t>
      </w:r>
      <w:bookmarkEnd w:id="5"/>
      <w:bookmarkEnd w:id="6"/>
    </w:p>
    <w:p w:rsidR="00CF78D2" w:rsidRDefault="00CF78D2" w:rsidP="00CF78D2">
      <w:pPr>
        <w:pStyle w:val="1"/>
        <w:jc w:val="center"/>
      </w:pPr>
      <w:r>
        <w:t xml:space="preserve"> </w:t>
      </w:r>
      <w:bookmarkStart w:id="7" w:name="_Toc137124346"/>
      <w:bookmarkStart w:id="8" w:name="_Toc137124358"/>
      <w:bookmarkStart w:id="9" w:name="_Toc137124421"/>
      <w:r>
        <w:t>Сентябрь</w:t>
      </w:r>
      <w:bookmarkEnd w:id="7"/>
      <w:bookmarkEnd w:id="8"/>
      <w:bookmarkEnd w:id="9"/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CF78D2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CF78D2" w:rsidRPr="00E26351" w:rsidTr="008335C4">
        <w:trPr>
          <w:trHeight w:val="24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CF78D2" w:rsidRPr="00E26351" w:rsidTr="008335C4">
        <w:trPr>
          <w:trHeight w:val="255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EF60EE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CF78D2" w:rsidRPr="00E26351" w:rsidTr="008335C4">
        <w:trPr>
          <w:trHeight w:val="464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EF60EE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  <w:r w:rsidR="00E45619"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CF78D2" w:rsidRPr="00E26351" w:rsidTr="008335C4">
        <w:trPr>
          <w:trHeight w:val="240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EF60EE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 w:rsidR="00EF60EE"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CF78D2" w:rsidRPr="00E26351" w:rsidTr="00EF60EE">
        <w:trPr>
          <w:trHeight w:val="275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F60EE" w:rsidRPr="00E26351" w:rsidRDefault="00EF60EE" w:rsidP="00EF60EE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EF60EE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</w:t>
            </w:r>
            <w:r w:rsidR="00E45619"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EF60EE" w:rsidRPr="00E26351" w:rsidTr="00EF60EE">
        <w:trPr>
          <w:trHeight w:val="501"/>
        </w:trPr>
        <w:tc>
          <w:tcPr>
            <w:tcW w:w="66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F60EE" w:rsidRDefault="00EF60EE" w:rsidP="00EF60EE">
            <w:pPr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F60EE" w:rsidRPr="00E26351" w:rsidRDefault="00EF60EE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</w:p>
        </w:tc>
      </w:tr>
      <w:tr w:rsidR="00CF78D2" w:rsidRPr="00E26351" w:rsidTr="008335C4">
        <w:trPr>
          <w:trHeight w:val="240"/>
        </w:trPr>
        <w:tc>
          <w:tcPr>
            <w:tcW w:w="6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CF78D2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F78D2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38</w:t>
            </w:r>
          </w:p>
        </w:tc>
      </w:tr>
    </w:tbl>
    <w:p w:rsidR="00CF78D2" w:rsidRDefault="00CF78D2" w:rsidP="008335C4">
      <w:pPr>
        <w:pStyle w:val="1"/>
        <w:ind w:left="0"/>
      </w:pPr>
    </w:p>
    <w:p w:rsidR="00CF78D2" w:rsidRDefault="00E45619" w:rsidP="00CF78D2">
      <w:pPr>
        <w:pStyle w:val="1"/>
        <w:jc w:val="center"/>
      </w:pPr>
      <w:r>
        <w:t>Октябрь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</w:t>
            </w:r>
          </w:p>
        </w:tc>
      </w:tr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Default="00E45619" w:rsidP="00E45619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lastRenderedPageBreak/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E45619" w:rsidRPr="00E26351" w:rsidTr="00E45619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45619" w:rsidRPr="00E26351" w:rsidRDefault="00E45619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38</w:t>
            </w:r>
          </w:p>
        </w:tc>
      </w:tr>
    </w:tbl>
    <w:p w:rsidR="00CF78D2" w:rsidRDefault="00CF78D2" w:rsidP="00CF78D2">
      <w:pPr>
        <w:pStyle w:val="1"/>
        <w:ind w:left="0"/>
      </w:pPr>
    </w:p>
    <w:p w:rsidR="008335C4" w:rsidRDefault="008335C4" w:rsidP="008335C4">
      <w:pPr>
        <w:pStyle w:val="1"/>
        <w:ind w:left="0"/>
        <w:jc w:val="center"/>
      </w:pPr>
      <w:r>
        <w:t>Ноябрь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38</w:t>
            </w:r>
          </w:p>
        </w:tc>
      </w:tr>
    </w:tbl>
    <w:p w:rsidR="008335C4" w:rsidRDefault="008335C4" w:rsidP="00CF78D2">
      <w:pPr>
        <w:pStyle w:val="1"/>
        <w:ind w:left="0"/>
      </w:pPr>
      <w:r>
        <w:t xml:space="preserve">   </w:t>
      </w:r>
    </w:p>
    <w:p w:rsidR="008335C4" w:rsidRDefault="008335C4" w:rsidP="008335C4">
      <w:pPr>
        <w:pStyle w:val="1"/>
        <w:ind w:left="0"/>
        <w:jc w:val="center"/>
      </w:pPr>
      <w:r>
        <w:t>Декабрь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39</w:t>
            </w:r>
          </w:p>
        </w:tc>
      </w:tr>
    </w:tbl>
    <w:p w:rsidR="008335C4" w:rsidRDefault="008335C4" w:rsidP="00CF78D2">
      <w:pPr>
        <w:pStyle w:val="1"/>
        <w:ind w:left="0"/>
      </w:pPr>
    </w:p>
    <w:p w:rsidR="008335C4" w:rsidRDefault="008335C4" w:rsidP="008335C4">
      <w:pPr>
        <w:pStyle w:val="1"/>
        <w:ind w:left="0"/>
        <w:jc w:val="center"/>
      </w:pPr>
      <w:r>
        <w:t>Январь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lastRenderedPageBreak/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39</w:t>
            </w:r>
          </w:p>
        </w:tc>
      </w:tr>
    </w:tbl>
    <w:p w:rsidR="008335C4" w:rsidRDefault="008335C4" w:rsidP="00CF78D2">
      <w:pPr>
        <w:pStyle w:val="1"/>
        <w:ind w:left="0"/>
      </w:pPr>
      <w:r>
        <w:t xml:space="preserve"> </w:t>
      </w:r>
    </w:p>
    <w:p w:rsidR="008335C4" w:rsidRDefault="008335C4" w:rsidP="008335C4">
      <w:pPr>
        <w:pStyle w:val="1"/>
        <w:ind w:left="0"/>
        <w:jc w:val="center"/>
      </w:pPr>
      <w:proofErr w:type="spellStart"/>
      <w:r>
        <w:t>Ферваль</w:t>
      </w:r>
      <w:proofErr w:type="spellEnd"/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39</w:t>
            </w:r>
          </w:p>
        </w:tc>
      </w:tr>
    </w:tbl>
    <w:p w:rsidR="008335C4" w:rsidRDefault="008335C4" w:rsidP="00CF78D2">
      <w:pPr>
        <w:pStyle w:val="1"/>
        <w:ind w:left="0"/>
      </w:pPr>
    </w:p>
    <w:p w:rsidR="008335C4" w:rsidRDefault="008335C4" w:rsidP="008335C4">
      <w:pPr>
        <w:pStyle w:val="1"/>
        <w:ind w:left="0"/>
        <w:jc w:val="center"/>
      </w:pPr>
      <w:r>
        <w:t>Март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39</w:t>
            </w:r>
          </w:p>
        </w:tc>
      </w:tr>
    </w:tbl>
    <w:p w:rsidR="008335C4" w:rsidRDefault="008335C4" w:rsidP="00CF78D2">
      <w:pPr>
        <w:pStyle w:val="1"/>
        <w:ind w:left="0"/>
      </w:pPr>
    </w:p>
    <w:p w:rsidR="008335C4" w:rsidRDefault="008335C4" w:rsidP="00CF78D2">
      <w:pPr>
        <w:pStyle w:val="1"/>
        <w:ind w:left="0"/>
      </w:pPr>
    </w:p>
    <w:p w:rsidR="008335C4" w:rsidRDefault="008335C4" w:rsidP="00CF78D2">
      <w:pPr>
        <w:pStyle w:val="1"/>
        <w:ind w:left="0"/>
      </w:pPr>
    </w:p>
    <w:p w:rsidR="008335C4" w:rsidRDefault="008335C4" w:rsidP="00CF78D2">
      <w:pPr>
        <w:pStyle w:val="1"/>
        <w:ind w:left="0"/>
      </w:pPr>
    </w:p>
    <w:p w:rsidR="008335C4" w:rsidRDefault="008335C4" w:rsidP="00CF78D2">
      <w:pPr>
        <w:pStyle w:val="1"/>
        <w:ind w:left="0"/>
      </w:pPr>
    </w:p>
    <w:p w:rsidR="008335C4" w:rsidRDefault="008335C4" w:rsidP="008335C4">
      <w:pPr>
        <w:pStyle w:val="1"/>
        <w:ind w:left="0"/>
        <w:jc w:val="center"/>
      </w:pPr>
      <w:r>
        <w:lastRenderedPageBreak/>
        <w:t>Апрель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38</w:t>
            </w:r>
          </w:p>
        </w:tc>
      </w:tr>
    </w:tbl>
    <w:p w:rsidR="008335C4" w:rsidRDefault="008335C4" w:rsidP="00CF78D2">
      <w:pPr>
        <w:pStyle w:val="1"/>
        <w:ind w:left="0"/>
      </w:pPr>
      <w:r>
        <w:t xml:space="preserve"> </w:t>
      </w:r>
    </w:p>
    <w:p w:rsidR="008335C4" w:rsidRDefault="008335C4" w:rsidP="008335C4">
      <w:pPr>
        <w:pStyle w:val="1"/>
        <w:ind w:left="0"/>
        <w:jc w:val="center"/>
      </w:pPr>
      <w:r>
        <w:t>Май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 xml:space="preserve">Контрольные упражнения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</w:p>
        </w:tc>
      </w:tr>
      <w:tr w:rsidR="008335C4" w:rsidRPr="00E26351" w:rsidTr="008335C4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335C4" w:rsidRPr="00E26351" w:rsidRDefault="008335C4" w:rsidP="008335C4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38</w:t>
            </w:r>
          </w:p>
        </w:tc>
      </w:tr>
    </w:tbl>
    <w:p w:rsidR="008335C4" w:rsidRDefault="008335C4" w:rsidP="00CF78D2">
      <w:pPr>
        <w:pStyle w:val="1"/>
        <w:ind w:left="0"/>
      </w:pPr>
    </w:p>
    <w:p w:rsidR="008335C4" w:rsidRDefault="008335C4" w:rsidP="00CF78D2">
      <w:pPr>
        <w:pStyle w:val="1"/>
        <w:ind w:left="0"/>
      </w:pPr>
    </w:p>
    <w:p w:rsidR="002E0FE9" w:rsidRDefault="002E0FE9" w:rsidP="002E0FE9">
      <w:pPr>
        <w:pStyle w:val="1"/>
      </w:pPr>
      <w:r>
        <w:t>Тренировочный режим работы в летний период</w:t>
      </w:r>
    </w:p>
    <w:p w:rsidR="002E0FE9" w:rsidRDefault="002E0FE9" w:rsidP="002E0FE9">
      <w:pPr>
        <w:pStyle w:val="1"/>
        <w:jc w:val="center"/>
      </w:pPr>
      <w:r>
        <w:t>Июнь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2E0FE9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2E0FE9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2E0FE9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2E0FE9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</w:t>
            </w:r>
          </w:p>
        </w:tc>
      </w:tr>
      <w:tr w:rsidR="002E0FE9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2E0FE9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2E0FE9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0FE9" w:rsidRPr="00E26351" w:rsidRDefault="002E0FE9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41</w:t>
            </w:r>
          </w:p>
        </w:tc>
      </w:tr>
    </w:tbl>
    <w:p w:rsidR="002E0FE9" w:rsidRDefault="00793A68" w:rsidP="002E0FE9">
      <w:pPr>
        <w:pStyle w:val="1"/>
      </w:pPr>
      <w:r>
        <w:t xml:space="preserve"> </w:t>
      </w:r>
    </w:p>
    <w:p w:rsidR="00793A68" w:rsidRDefault="00793A68" w:rsidP="00793A68">
      <w:pPr>
        <w:pStyle w:val="1"/>
        <w:jc w:val="center"/>
      </w:pPr>
      <w:r>
        <w:t>Июль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41</w:t>
            </w:r>
          </w:p>
        </w:tc>
      </w:tr>
    </w:tbl>
    <w:p w:rsidR="00793A68" w:rsidRDefault="00793A68" w:rsidP="00793A68">
      <w:pPr>
        <w:pStyle w:val="1"/>
        <w:jc w:val="center"/>
      </w:pPr>
      <w:r>
        <w:t>Август</w:t>
      </w:r>
    </w:p>
    <w:tbl>
      <w:tblPr>
        <w:tblW w:w="79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46"/>
        <w:gridCol w:w="1335"/>
      </w:tblGrid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Теоретическая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Специальная физическая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Техни</w:t>
            </w:r>
            <w:r>
              <w:rPr>
                <w:sz w:val="21"/>
                <w:szCs w:val="21"/>
                <w:lang w:eastAsia="ru-RU"/>
              </w:rPr>
              <w:t>ко-тактическая подготовка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Соревнования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2</w:t>
            </w:r>
          </w:p>
        </w:tc>
      </w:tr>
      <w:tr w:rsidR="00793A68" w:rsidRPr="00E26351" w:rsidTr="00522CA1">
        <w:trPr>
          <w:trHeight w:val="512"/>
        </w:trPr>
        <w:tc>
          <w:tcPr>
            <w:tcW w:w="6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 w:rsidRPr="00E26351">
              <w:rPr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3A68" w:rsidRPr="00E26351" w:rsidRDefault="00793A68" w:rsidP="00522CA1">
            <w:pPr>
              <w:widowControl/>
              <w:autoSpaceDE/>
              <w:autoSpaceDN/>
              <w:spacing w:after="15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41</w:t>
            </w:r>
          </w:p>
        </w:tc>
      </w:tr>
    </w:tbl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Default="00793A68" w:rsidP="002E0FE9">
      <w:pPr>
        <w:pStyle w:val="1"/>
      </w:pPr>
    </w:p>
    <w:p w:rsidR="00793A68" w:rsidRPr="00CD575D" w:rsidRDefault="00793A68" w:rsidP="00793A68">
      <w:pPr>
        <w:pStyle w:val="1"/>
        <w:jc w:val="center"/>
      </w:pPr>
      <w:bookmarkStart w:id="10" w:name="_Toc137124349"/>
      <w:bookmarkStart w:id="11" w:name="_Toc137124424"/>
      <w:r w:rsidRPr="00CD575D">
        <w:rPr>
          <w:shd w:val="clear" w:color="auto" w:fill="FFFFFF"/>
        </w:rPr>
        <w:lastRenderedPageBreak/>
        <w:t>IV</w:t>
      </w:r>
      <w:r>
        <w:rPr>
          <w:shd w:val="clear" w:color="auto" w:fill="FFFFFF"/>
        </w:rPr>
        <w:t>.</w:t>
      </w:r>
      <w:r w:rsidRPr="00CD575D">
        <w:rPr>
          <w:shd w:val="clear" w:color="auto" w:fill="FFFFFF"/>
        </w:rPr>
        <w:t xml:space="preserve"> СОДЕРЖАНИЕ ПРОГРАММЫ</w:t>
      </w:r>
      <w:bookmarkEnd w:id="10"/>
      <w:bookmarkEnd w:id="11"/>
    </w:p>
    <w:p w:rsidR="00793A68" w:rsidRDefault="00793A68" w:rsidP="00793A68"/>
    <w:p w:rsidR="00793A68" w:rsidRDefault="00793A68" w:rsidP="00793A6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Теоретическая подготовка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1. Вводное занятие. Краткие исторические сведения о возникновении лыж и лыжного спорта. Лыжный спорт в России и мире.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Порядок и содержание работы секции. Значение лыж в жизни народов Севера. Эволюция лыж и снаряжения лыжника. Первые соревнования лыжников в России и за рубежом. Популярность лыжных гонок в России.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Крупнейшие всероссийские и международные соревнования. Соревнования юных лыжников.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2. Правила поведения и техники безопасности на занятиях. Лыжный инвентарь, мази, одежда и обувь.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Поведение на улице во время движения к месту занятия и на учебно-тренировочном занятии. Правила обращения с лыжами и лыжными палками на занятии. Транспортировка лыжного инвентаря. Правила ухода за лыжами и их хранение. Индивидуальный выбор лыжного снаряжения.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Значение лыжных мазей. Подготовка инвентаря к тренировкам и соревнованиям. Особенности одежды лыжника при различных погодных условиях.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3.  Гигиена, закаливание, режим дня, врачебный контроль и самоконтроль спортсмена.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Личная гигиена спортсмена. Гигиенические требования к одежде и обуви лыжника. Значение и способы закаливания</w:t>
      </w:r>
      <w:proofErr w:type="gramStart"/>
      <w:r>
        <w:rPr>
          <w:rStyle w:val="c2"/>
          <w:color w:val="000000"/>
        </w:rPr>
        <w:t>.</w:t>
      </w:r>
      <w:proofErr w:type="gramEnd"/>
      <w:r>
        <w:rPr>
          <w:rStyle w:val="c2"/>
          <w:color w:val="000000"/>
        </w:rPr>
        <w:t xml:space="preserve"> ( </w:t>
      </w:r>
      <w:proofErr w:type="gramStart"/>
      <w:r>
        <w:rPr>
          <w:rStyle w:val="c2"/>
          <w:color w:val="000000"/>
        </w:rPr>
        <w:t>о</w:t>
      </w:r>
      <w:proofErr w:type="gramEnd"/>
      <w:r>
        <w:rPr>
          <w:rStyle w:val="c2"/>
          <w:color w:val="000000"/>
        </w:rPr>
        <w:t xml:space="preserve">ставление рационального режима дня с учетом тренировочных занятий. Значение медицинского осмотра. Краткие сведения о воздействии физических упражнений на мышечную, дыхательную и </w:t>
      </w:r>
      <w:proofErr w:type="gramStart"/>
      <w:r>
        <w:rPr>
          <w:rStyle w:val="c2"/>
          <w:color w:val="000000"/>
        </w:rPr>
        <w:t>сердечно-сосудистую</w:t>
      </w:r>
      <w:proofErr w:type="gramEnd"/>
      <w:r>
        <w:rPr>
          <w:rStyle w:val="c2"/>
          <w:color w:val="000000"/>
        </w:rPr>
        <w:t xml:space="preserve"> системы организма спортсмена. Значение и организация самоконтроля на тренировочном занятии и дома. Объективные и субъективные критерии самоконтроля, подсчет пульса.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4. Краткая характеристика техники лыжных ходов. Соревнования по лыжным гонкам.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 xml:space="preserve">Значение правильной техники для достижения высоких спортивных результатов. Основные классические способы передвижения на равнине  и крутых подъемах, спусках. Стойка лыжника, скользящий шаг, повороты, отталкивание ногами, руками при передвижении </w:t>
      </w:r>
      <w:proofErr w:type="gramStart"/>
      <w:r>
        <w:rPr>
          <w:rStyle w:val="c2"/>
          <w:color w:val="000000"/>
        </w:rPr>
        <w:t>попеременным</w:t>
      </w:r>
      <w:proofErr w:type="gram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двухшажным</w:t>
      </w:r>
      <w:proofErr w:type="spellEnd"/>
      <w:r>
        <w:rPr>
          <w:rStyle w:val="c2"/>
          <w:color w:val="000000"/>
        </w:rPr>
        <w:t xml:space="preserve"> и одновременными ходами. Типичные ошибки при освоении общей схемы </w:t>
      </w:r>
      <w:proofErr w:type="gramStart"/>
      <w:r>
        <w:rPr>
          <w:rStyle w:val="c2"/>
          <w:color w:val="000000"/>
        </w:rPr>
        <w:t>попеременного</w:t>
      </w:r>
      <w:proofErr w:type="gram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двухшажного</w:t>
      </w:r>
      <w:proofErr w:type="spellEnd"/>
      <w:r>
        <w:rPr>
          <w:rStyle w:val="c2"/>
          <w:color w:val="000000"/>
        </w:rPr>
        <w:t xml:space="preserve"> и одновременных лыжных ходов.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 xml:space="preserve">5.Отличительные особенности конькового и классического способов и передвижения на лыжах. Задачи спортивных </w:t>
      </w:r>
      <w:proofErr w:type="gramStart"/>
      <w:r>
        <w:rPr>
          <w:rStyle w:val="c2"/>
          <w:color w:val="000000"/>
        </w:rPr>
        <w:t>соревновании</w:t>
      </w:r>
      <w:proofErr w:type="gramEnd"/>
      <w:r>
        <w:rPr>
          <w:rStyle w:val="c2"/>
          <w:color w:val="000000"/>
        </w:rPr>
        <w:t xml:space="preserve"> и их значение в подготовке спортсмена. 6.Подготовка к соревнованиям, оформление стартового городка, разметка дистанции. 7.Правила поведения на соревнованиях.</w:t>
      </w:r>
    </w:p>
    <w:p w:rsidR="00793A68" w:rsidRDefault="00793A68" w:rsidP="00793A68"/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Практическая подготовка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1.</w:t>
      </w:r>
      <w:r>
        <w:rPr>
          <w:rStyle w:val="c2"/>
          <w:color w:val="000000"/>
        </w:rPr>
        <w:t> </w:t>
      </w:r>
      <w:r>
        <w:rPr>
          <w:rStyle w:val="c8"/>
          <w:b/>
          <w:bCs/>
          <w:color w:val="000000"/>
        </w:rPr>
        <w:t>Общая физическая подготовка.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2"/>
          <w:color w:val="000000"/>
        </w:rPr>
        <w:t>В состав  ОФП  входят строевые упражнения и команды для управления группой; упражнения из гимнастики, легкой атлетики, акробатики, подвижные и спортивные игры.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7"/>
          <w:i/>
          <w:iCs/>
          <w:color w:val="000000"/>
        </w:rPr>
        <w:t> </w:t>
      </w:r>
      <w:r>
        <w:rPr>
          <w:rStyle w:val="c2"/>
          <w:color w:val="000000"/>
        </w:rPr>
        <w:t>Комплексы  общеразвивающих  упражнений, направленные  на  развитие  гибкости, координационных  способностей,  силовой  выносливости.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2"/>
          <w:color w:val="000000"/>
        </w:rPr>
        <w:t>Упражнения выполняются без предметов и с предметами, в движении и на месте (набивные мячи, гимнастические палки, гантели, резиновые амортизаторы, скакалки); на гимнастических снарядах (гимнастическая стенка и скамейка, перекладина, канат).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7"/>
          <w:i/>
          <w:iCs/>
          <w:color w:val="000000"/>
        </w:rPr>
        <w:t>Акробатические упражнения </w:t>
      </w:r>
      <w:r>
        <w:rPr>
          <w:rStyle w:val="c2"/>
          <w:color w:val="000000"/>
        </w:rPr>
        <w:t>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несложные комбинации.</w:t>
      </w:r>
      <w:r>
        <w:rPr>
          <w:rStyle w:val="c37"/>
          <w:i/>
          <w:iCs/>
          <w:color w:val="000000"/>
        </w:rPr>
        <w:t> 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37"/>
          <w:i/>
          <w:iCs/>
          <w:color w:val="000000"/>
        </w:rPr>
        <w:t>Легкоатлетические упражнения: </w:t>
      </w:r>
      <w:r>
        <w:rPr>
          <w:rStyle w:val="c2"/>
          <w:color w:val="000000"/>
        </w:rPr>
        <w:t>  упражнения в беге, прыжках и метаниях.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2"/>
          <w:color w:val="000000"/>
        </w:rPr>
        <w:lastRenderedPageBreak/>
        <w:t>Бег: короткие дистанции: 20, 30, 60м, повторный  на  отрезках  по 20-30-60м.  Челночный бег. Кроссовый бег  от 500 до 5000 метров.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2"/>
          <w:color w:val="000000"/>
        </w:rPr>
        <w:t>Прыжки: в длину  с места, с разбега, с места в высоту, тройной прыжок, повторные из полного приседа и т.д.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2"/>
          <w:color w:val="000000"/>
        </w:rPr>
        <w:t> Метания: малого мяча с места; на дальность; метание гранаты (250-700г) с места с разбега; толкание ядра весом 3кг (девочки 13-16 лет), 4кг (мальчики 13-15 лет), 5кг (юноши 16 лет).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  </w:t>
      </w:r>
      <w:r>
        <w:rPr>
          <w:rStyle w:val="c37"/>
          <w:i/>
          <w:iCs/>
          <w:color w:val="000000"/>
        </w:rPr>
        <w:t>Спортивные и подвижные игры: </w:t>
      </w:r>
      <w:r>
        <w:rPr>
          <w:rStyle w:val="c2"/>
          <w:color w:val="000000"/>
        </w:rPr>
        <w:t> игры, направленные  на  развитие  ловкости, быстроты, выносливости; эстафеты  и  прыжковые упражнения, направленные  на  развитие  скоростно-силовых  способностей  и  быстроты;  циклические  упражнения, направленные  на  развитие общей  выносливости.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  Упражнения для овладения навыками быстрых ответных действий. По сигналу (зрительному, звуковому) бег на 5,10, 15м из различных исходных положений.</w:t>
      </w:r>
    </w:p>
    <w:p w:rsidR="00793A68" w:rsidRDefault="00793A68" w:rsidP="00793A6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 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общей выносливости</w:t>
      </w:r>
      <w:proofErr w:type="gramStart"/>
      <w:r>
        <w:rPr>
          <w:rStyle w:val="c2"/>
          <w:color w:val="000000"/>
        </w:rPr>
        <w:t>,(</w:t>
      </w:r>
      <w:proofErr w:type="gramEnd"/>
      <w:r>
        <w:rPr>
          <w:rStyle w:val="c2"/>
          <w:color w:val="000000"/>
        </w:rPr>
        <w:t xml:space="preserve"> кросс по пересеченной местности, повторная работа с максимальной интенсивностью, переменная работа со сменой интенсивности) скоростной выносливости и силовой выносливости; работа на подъемах.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2.</w:t>
      </w:r>
      <w:r>
        <w:rPr>
          <w:rStyle w:val="c2"/>
          <w:color w:val="000000"/>
        </w:rPr>
        <w:t> </w:t>
      </w:r>
      <w:r>
        <w:rPr>
          <w:rStyle w:val="c8"/>
          <w:b/>
          <w:bCs/>
          <w:color w:val="000000"/>
        </w:rPr>
        <w:t>Специальная физическая подготовка.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>Передвижение на лыжах  лыжероллерах по равнинной и пересеченной местности, имитационные упражнения в зале на амортизаторах и с лыжными палками на подъемах,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лыжероллерах для развития силовой выносливости мышц ног и плечевого пояса.  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3.</w:t>
      </w:r>
      <w:r>
        <w:rPr>
          <w:rStyle w:val="c2"/>
          <w:color w:val="000000"/>
        </w:rPr>
        <w:t> </w:t>
      </w:r>
      <w:r>
        <w:rPr>
          <w:rStyle w:val="c8"/>
          <w:b/>
          <w:bCs/>
          <w:color w:val="000000"/>
        </w:rPr>
        <w:t>Техническая подготовка.</w:t>
      </w:r>
    </w:p>
    <w:p w:rsidR="00793A68" w:rsidRDefault="00793A68" w:rsidP="00793A6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</w:rPr>
        <w:t xml:space="preserve">Обучение общей схеме передвижений классическими и коньковыми  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попеременным </w:t>
      </w:r>
      <w:proofErr w:type="spellStart"/>
      <w:r>
        <w:rPr>
          <w:rStyle w:val="c2"/>
          <w:color w:val="000000"/>
        </w:rPr>
        <w:t>двухшажным</w:t>
      </w:r>
      <w:proofErr w:type="spellEnd"/>
      <w:r>
        <w:rPr>
          <w:rStyle w:val="c2"/>
          <w:color w:val="000000"/>
        </w:rPr>
        <w:t xml:space="preserve"> ходом. Совершенствование основных элементов техники классических лыжных ходов в облегченных условиях. Обучение технике спуска со склонов </w:t>
      </w:r>
      <w:proofErr w:type="gramStart"/>
      <w:r>
        <w:rPr>
          <w:rStyle w:val="c2"/>
          <w:color w:val="000000"/>
        </w:rPr>
        <w:t>в</w:t>
      </w:r>
      <w:proofErr w:type="gramEnd"/>
      <w:r>
        <w:rPr>
          <w:rStyle w:val="c2"/>
          <w:color w:val="000000"/>
        </w:rPr>
        <w:t xml:space="preserve"> </w:t>
      </w:r>
      <w:proofErr w:type="gramStart"/>
      <w:r>
        <w:rPr>
          <w:rStyle w:val="c2"/>
          <w:color w:val="000000"/>
        </w:rPr>
        <w:t>высокой</w:t>
      </w:r>
      <w:proofErr w:type="gramEnd"/>
      <w:r>
        <w:rPr>
          <w:rStyle w:val="c2"/>
          <w:color w:val="000000"/>
        </w:rPr>
        <w:t>, средней и низкой стойках. Обучение преодолению подъемов «елочкой», «</w:t>
      </w:r>
      <w:proofErr w:type="spellStart"/>
      <w:r>
        <w:rPr>
          <w:rStyle w:val="c2"/>
          <w:color w:val="000000"/>
        </w:rPr>
        <w:t>полуелочкой</w:t>
      </w:r>
      <w:proofErr w:type="spellEnd"/>
      <w:r>
        <w:rPr>
          <w:rStyle w:val="c2"/>
          <w:color w:val="000000"/>
        </w:rPr>
        <w:t>», ступающим, скользящим, беговым шагом. Обучение торможению «плугом», «упором», «поворотом», соскальзыванием, падением. Обучение тактическим приемам во время спортивных соревнований. Обучение техники перехода с хода на ход.</w:t>
      </w:r>
    </w:p>
    <w:p w:rsidR="00793A68" w:rsidRDefault="00793A68" w:rsidP="00793A68"/>
    <w:p w:rsidR="00793A68" w:rsidRDefault="00793A68" w:rsidP="00793A68"/>
    <w:p w:rsidR="00793A68" w:rsidRDefault="00793A68" w:rsidP="00793A68"/>
    <w:p w:rsidR="00793A68" w:rsidRPr="00B92A63" w:rsidRDefault="00793A68" w:rsidP="00793A68">
      <w:pPr>
        <w:pStyle w:val="1"/>
        <w:rPr>
          <w:lang w:eastAsia="ru-RU"/>
        </w:rPr>
      </w:pPr>
      <w:r>
        <w:rPr>
          <w:rFonts w:ascii="Georgia" w:hAnsi="Georgia"/>
          <w:color w:val="020202"/>
          <w:sz w:val="20"/>
          <w:szCs w:val="20"/>
          <w:shd w:val="clear" w:color="auto" w:fill="FFFFFF"/>
        </w:rPr>
        <w:t> </w:t>
      </w:r>
      <w:bookmarkStart w:id="12" w:name="_Toc137124350"/>
      <w:bookmarkStart w:id="13" w:name="_Toc137124425"/>
      <w:r w:rsidRPr="00B92A63">
        <w:rPr>
          <w:color w:val="020202"/>
          <w:shd w:val="clear" w:color="auto" w:fill="FFFFFF"/>
        </w:rPr>
        <w:t>V</w:t>
      </w:r>
      <w:r>
        <w:rPr>
          <w:color w:val="020202"/>
          <w:shd w:val="clear" w:color="auto" w:fill="FFFFFF"/>
        </w:rPr>
        <w:t>.</w:t>
      </w:r>
      <w:r w:rsidRPr="00B92A63">
        <w:rPr>
          <w:color w:val="020202"/>
          <w:shd w:val="clear" w:color="auto" w:fill="FFFFFF"/>
        </w:rPr>
        <w:t xml:space="preserve"> </w:t>
      </w:r>
      <w:r w:rsidRPr="00B92A63">
        <w:rPr>
          <w:lang w:eastAsia="ru-RU"/>
        </w:rPr>
        <w:t>ОЖИДАЕМЫЕ РЕЗУЛЬТАТЫ И СПОСОБЫ ОПРЕДЕЛЕНИЯ ИХ РЕЗУЛЬТАТИВНОСТИ</w:t>
      </w:r>
      <w:bookmarkEnd w:id="12"/>
      <w:bookmarkEnd w:id="13"/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          Результатом освоения программы является приобретение обучающимися следующих знаний, умений и навыков: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b/>
          <w:bCs/>
          <w:i/>
          <w:iCs/>
          <w:color w:val="000000"/>
          <w:sz w:val="28"/>
          <w:szCs w:val="28"/>
          <w:lang w:eastAsia="ru-RU"/>
        </w:rPr>
        <w:t>В области теории и методики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история развития лыжного спорта;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место и роль физической культуры и спорта в современном обществе;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основы спортивной подготовки и тренировочного процесса;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требования к оборудованию, инвентарю и спортивной экипировке;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b/>
          <w:bCs/>
          <w:i/>
          <w:iCs/>
          <w:color w:val="000000"/>
          <w:sz w:val="28"/>
          <w:szCs w:val="28"/>
          <w:lang w:eastAsia="ru-RU"/>
        </w:rPr>
        <w:t>В области общей и специальной физической подготовки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lastRenderedPageBreak/>
        <w:t>- освоение комплексов физических упражнений;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развитие основных физических качеств и их гармоничное сочетание применительно к занятиям лыжным спортом;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развитию.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b/>
          <w:bCs/>
          <w:i/>
          <w:iCs/>
          <w:color w:val="000000"/>
          <w:sz w:val="28"/>
          <w:szCs w:val="28"/>
          <w:lang w:eastAsia="ru-RU"/>
        </w:rPr>
        <w:t>В области лыжного спорта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овладение основами техники и тактики в лыжных гонках;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приобретение соревновательного опыта путём участия в соревнованиях;</w:t>
      </w:r>
    </w:p>
    <w:p w:rsidR="00793A68" w:rsidRPr="00B10BC7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повышение уровня функциональной подготовленности;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B10BC7">
        <w:rPr>
          <w:color w:val="000000"/>
          <w:sz w:val="28"/>
          <w:szCs w:val="28"/>
          <w:lang w:eastAsia="ru-RU"/>
        </w:rPr>
        <w:t>- освоение соответствующих возрасту, полу и уровню подготовленности обучающихся тренировочных и соревновательных нагрузок;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i/>
          <w:color w:val="181818"/>
          <w:sz w:val="18"/>
          <w:szCs w:val="18"/>
          <w:lang w:eastAsia="ru-RU"/>
        </w:rPr>
      </w:pPr>
      <w:r w:rsidRPr="00B92A63">
        <w:rPr>
          <w:b/>
          <w:bCs/>
          <w:i/>
          <w:color w:val="000000"/>
          <w:sz w:val="28"/>
          <w:szCs w:val="28"/>
          <w:lang w:eastAsia="ru-RU"/>
        </w:rPr>
        <w:t>Способы определения результативности программы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 xml:space="preserve">Основными показателями выполнения программных </w:t>
      </w:r>
      <w:proofErr w:type="gramStart"/>
      <w:r w:rsidRPr="00B92A63">
        <w:rPr>
          <w:color w:val="181818"/>
          <w:sz w:val="28"/>
          <w:szCs w:val="28"/>
          <w:lang w:eastAsia="ru-RU"/>
        </w:rPr>
        <w:t>требований</w:t>
      </w:r>
      <w:proofErr w:type="gramEnd"/>
      <w:r w:rsidRPr="00B92A63">
        <w:rPr>
          <w:color w:val="181818"/>
          <w:sz w:val="28"/>
          <w:szCs w:val="28"/>
          <w:lang w:eastAsia="ru-RU"/>
        </w:rPr>
        <w:t xml:space="preserve"> по уровню подготовленности обучающихся являются: выполнения контрольно-переводных и промежуточных нормативов по общей и специальной физической подготовке и участие в соревнованиях. </w:t>
      </w:r>
      <w:r>
        <w:rPr>
          <w:color w:val="181818"/>
          <w:sz w:val="28"/>
          <w:szCs w:val="28"/>
          <w:lang w:eastAsia="ru-RU"/>
        </w:rPr>
        <w:t>О</w:t>
      </w:r>
      <w:r w:rsidRPr="00B92A63">
        <w:rPr>
          <w:color w:val="181818"/>
          <w:sz w:val="28"/>
          <w:szCs w:val="28"/>
          <w:lang w:eastAsia="ru-RU"/>
        </w:rPr>
        <w:t>бучающиеся сдают контрольно-переводные нормативы по общей физической подготовке, специальной физической подготовке и теоретической подготовки. Тесты принимаются в виде зачета на занятии.</w:t>
      </w:r>
    </w:p>
    <w:p w:rsidR="00793A68" w:rsidRDefault="00793A68" w:rsidP="00793A68"/>
    <w:p w:rsidR="00793A68" w:rsidRDefault="00793A68" w:rsidP="00793A68"/>
    <w:p w:rsidR="00793A68" w:rsidRPr="00B92A63" w:rsidRDefault="00311EA9" w:rsidP="00793A68">
      <w:pPr>
        <w:pStyle w:val="1"/>
        <w:rPr>
          <w:szCs w:val="24"/>
        </w:rPr>
      </w:pPr>
      <w:bookmarkStart w:id="14" w:name="_Toc137124351"/>
      <w:bookmarkStart w:id="15" w:name="_Toc137124426"/>
      <w:r>
        <w:t>5</w:t>
      </w:r>
      <w:r w:rsidR="00793A68" w:rsidRPr="00B92A63">
        <w:t xml:space="preserve">.1 </w:t>
      </w:r>
      <w:r w:rsidR="00793A68" w:rsidRPr="00B92A63">
        <w:rPr>
          <w:szCs w:val="24"/>
        </w:rPr>
        <w:t>Планируемые результаты освоения программы</w:t>
      </w:r>
      <w:bookmarkEnd w:id="14"/>
      <w:bookmarkEnd w:id="15"/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63" w:lineRule="atLeast"/>
        <w:ind w:firstLine="540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b/>
          <w:bCs/>
          <w:color w:val="181818"/>
          <w:sz w:val="28"/>
          <w:szCs w:val="28"/>
          <w:lang w:eastAsia="ru-RU"/>
        </w:rPr>
        <w:t>Личностные:</w:t>
      </w:r>
      <w:r w:rsidRPr="00B92A63">
        <w:rPr>
          <w:color w:val="181818"/>
          <w:sz w:val="28"/>
          <w:szCs w:val="28"/>
          <w:lang w:eastAsia="ru-RU"/>
        </w:rPr>
        <w:t>     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 xml:space="preserve">- </w:t>
      </w:r>
      <w:proofErr w:type="gramStart"/>
      <w:r w:rsidRPr="00B92A63">
        <w:rPr>
          <w:color w:val="181818"/>
          <w:sz w:val="28"/>
          <w:szCs w:val="28"/>
          <w:lang w:eastAsia="ru-RU"/>
        </w:rPr>
        <w:t>способен</w:t>
      </w:r>
      <w:proofErr w:type="gramEnd"/>
      <w:r w:rsidRPr="00B92A63">
        <w:rPr>
          <w:color w:val="181818"/>
          <w:sz w:val="28"/>
          <w:szCs w:val="28"/>
          <w:lang w:eastAsia="ru-RU"/>
        </w:rPr>
        <w:t xml:space="preserve"> проявлять дисциплинированность, трудолюбие и упорство в достижении поставленных целей;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>- будет активно включаться в общение и взаимодействие со сверстниками на принципах уважения и доброжелательности;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 xml:space="preserve">-  </w:t>
      </w:r>
      <w:proofErr w:type="gramStart"/>
      <w:r w:rsidRPr="00B92A63">
        <w:rPr>
          <w:color w:val="181818"/>
          <w:sz w:val="28"/>
          <w:szCs w:val="28"/>
          <w:lang w:eastAsia="ru-RU"/>
        </w:rPr>
        <w:t>способен</w:t>
      </w:r>
      <w:proofErr w:type="gramEnd"/>
      <w:r w:rsidRPr="00B92A63">
        <w:rPr>
          <w:color w:val="181818"/>
          <w:sz w:val="28"/>
          <w:szCs w:val="28"/>
          <w:lang w:eastAsia="ru-RU"/>
        </w:rPr>
        <w:t xml:space="preserve"> проявлять положительные качества личности и управлять своими эмоциями в различных (нестандартных) ситуациях и условиях.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ind w:firstLine="567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proofErr w:type="spellStart"/>
      <w:r w:rsidRPr="00B92A63">
        <w:rPr>
          <w:b/>
          <w:bCs/>
          <w:color w:val="181818"/>
          <w:sz w:val="28"/>
          <w:szCs w:val="28"/>
          <w:lang w:eastAsia="ru-RU"/>
        </w:rPr>
        <w:t>Метапредметные</w:t>
      </w:r>
      <w:proofErr w:type="spellEnd"/>
      <w:r w:rsidRPr="00B92A63">
        <w:rPr>
          <w:b/>
          <w:bCs/>
          <w:color w:val="181818"/>
          <w:sz w:val="28"/>
          <w:szCs w:val="28"/>
          <w:lang w:eastAsia="ru-RU"/>
        </w:rPr>
        <w:t>: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>-    умеет ориентироваться в понятиях: «здоровый образ жизни», ОФП, СФП;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>- научится планировать и корректировать физическую нагрузку в зависимости от индивидуальных особенностей, состояния здоровья, физического развития, физической подготовленности;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>- научится планировать занятия физическими упражнениями в режиме дня, организовывать отдых и досуг с использованием средств ОФП.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ind w:firstLine="567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b/>
          <w:bCs/>
          <w:color w:val="181818"/>
          <w:sz w:val="28"/>
          <w:szCs w:val="28"/>
          <w:lang w:eastAsia="ru-RU"/>
        </w:rPr>
        <w:t>По направленности программы: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>-  владеет техникой передвижения на лыж</w:t>
      </w:r>
      <w:r>
        <w:rPr>
          <w:color w:val="181818"/>
          <w:sz w:val="28"/>
          <w:szCs w:val="28"/>
          <w:lang w:eastAsia="ru-RU"/>
        </w:rPr>
        <w:t>ероллер</w:t>
      </w:r>
      <w:r w:rsidRPr="00B92A63">
        <w:rPr>
          <w:color w:val="181818"/>
          <w:sz w:val="28"/>
          <w:szCs w:val="28"/>
          <w:lang w:eastAsia="ru-RU"/>
        </w:rPr>
        <w:t>ах и правильно сочетает лыжные хода, в зависимости от внешних факторов;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 xml:space="preserve">- </w:t>
      </w:r>
      <w:proofErr w:type="gramStart"/>
      <w:r w:rsidRPr="00B92A63">
        <w:rPr>
          <w:color w:val="181818"/>
          <w:sz w:val="28"/>
          <w:szCs w:val="28"/>
          <w:lang w:eastAsia="ru-RU"/>
        </w:rPr>
        <w:t>способен</w:t>
      </w:r>
      <w:proofErr w:type="gramEnd"/>
      <w:r w:rsidRPr="00B92A63">
        <w:rPr>
          <w:color w:val="181818"/>
          <w:sz w:val="28"/>
          <w:szCs w:val="28"/>
          <w:lang w:eastAsia="ru-RU"/>
        </w:rPr>
        <w:t xml:space="preserve"> объяснять в доступной форме правила (технику) выполнения двигательных действий, анализировать и находить ошибки, эффективно их исправлять;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t>- будет способен выполнять тестовые упражнения  текущих и контрольных нормативов, отслеживать динамику своих результатов;</w:t>
      </w:r>
    </w:p>
    <w:p w:rsidR="00793A68" w:rsidRPr="00B92A63" w:rsidRDefault="00793A68" w:rsidP="00793A68">
      <w:pPr>
        <w:widowControl/>
        <w:shd w:val="clear" w:color="auto" w:fill="FFFFFF"/>
        <w:autoSpaceDE/>
        <w:autoSpaceDN/>
        <w:spacing w:line="202" w:lineRule="atLeast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92A63">
        <w:rPr>
          <w:color w:val="181818"/>
          <w:sz w:val="28"/>
          <w:szCs w:val="28"/>
          <w:lang w:eastAsia="ru-RU"/>
        </w:rPr>
        <w:lastRenderedPageBreak/>
        <w:t xml:space="preserve">- научится выполнять комбинации  различных упражнений на необходимом </w:t>
      </w:r>
      <w:proofErr w:type="gramStart"/>
      <w:r w:rsidRPr="00B92A63">
        <w:rPr>
          <w:color w:val="181818"/>
          <w:sz w:val="28"/>
          <w:szCs w:val="28"/>
          <w:lang w:eastAsia="ru-RU"/>
        </w:rPr>
        <w:t>техничном уровне</w:t>
      </w:r>
      <w:proofErr w:type="gramEnd"/>
      <w:r w:rsidRPr="00B92A63">
        <w:rPr>
          <w:color w:val="181818"/>
          <w:sz w:val="28"/>
          <w:szCs w:val="28"/>
          <w:lang w:eastAsia="ru-RU"/>
        </w:rPr>
        <w:t>, характеризовать признаки техничного исполнения по программе «Лыжные гонки».</w:t>
      </w:r>
    </w:p>
    <w:p w:rsidR="00793A68" w:rsidRDefault="00793A68" w:rsidP="00793A68"/>
    <w:p w:rsidR="00793A68" w:rsidRDefault="00311EA9" w:rsidP="00793A68">
      <w:pPr>
        <w:pStyle w:val="1"/>
      </w:pPr>
      <w:bookmarkStart w:id="16" w:name="_Toc137124352"/>
      <w:bookmarkStart w:id="17" w:name="_Toc137124427"/>
      <w:r>
        <w:t>5</w:t>
      </w:r>
      <w:r w:rsidR="00793A68">
        <w:t>.2 Способы и формы проверки результатов освоения программы</w:t>
      </w:r>
      <w:bookmarkEnd w:id="16"/>
      <w:bookmarkEnd w:id="17"/>
    </w:p>
    <w:p w:rsidR="00793A68" w:rsidRDefault="00793A68" w:rsidP="00793A68">
      <w:pPr>
        <w:pStyle w:val="1"/>
      </w:pPr>
    </w:p>
    <w:p w:rsidR="00793A68" w:rsidRPr="00B92A63" w:rsidRDefault="00793A68" w:rsidP="00793A68">
      <w:pPr>
        <w:rPr>
          <w:sz w:val="28"/>
          <w:szCs w:val="28"/>
        </w:rPr>
      </w:pPr>
      <w:r w:rsidRPr="00B92A63">
        <w:rPr>
          <w:sz w:val="28"/>
          <w:szCs w:val="28"/>
        </w:rPr>
        <w:t xml:space="preserve">Контрольные упражнения для определения уровня подготовки </w:t>
      </w:r>
      <w:proofErr w:type="spellStart"/>
      <w:r w:rsidRPr="00B92A63">
        <w:rPr>
          <w:sz w:val="28"/>
          <w:szCs w:val="28"/>
        </w:rPr>
        <w:t>лыжникогонщиков</w:t>
      </w:r>
      <w:proofErr w:type="spellEnd"/>
      <w:r w:rsidRPr="00B92A63">
        <w:rPr>
          <w:sz w:val="28"/>
          <w:szCs w:val="28"/>
        </w:rPr>
        <w:t xml:space="preserve"> по общей и специальной физической подготовке</w:t>
      </w:r>
    </w:p>
    <w:p w:rsidR="00793A68" w:rsidRDefault="00793A68" w:rsidP="00793A68"/>
    <w:tbl>
      <w:tblPr>
        <w:tblStyle w:val="TableNormal"/>
        <w:tblW w:w="0" w:type="auto"/>
        <w:tblInd w:w="-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694"/>
        <w:gridCol w:w="860"/>
        <w:gridCol w:w="860"/>
        <w:gridCol w:w="701"/>
        <w:gridCol w:w="701"/>
        <w:gridCol w:w="721"/>
        <w:gridCol w:w="699"/>
        <w:gridCol w:w="721"/>
        <w:gridCol w:w="702"/>
        <w:gridCol w:w="722"/>
      </w:tblGrid>
      <w:tr w:rsidR="00793A68" w:rsidTr="00522CA1">
        <w:trPr>
          <w:trHeight w:val="251"/>
        </w:trPr>
        <w:tc>
          <w:tcPr>
            <w:tcW w:w="2149" w:type="dxa"/>
            <w:tcBorders>
              <w:bottom w:val="nil"/>
            </w:tcBorders>
          </w:tcPr>
          <w:p w:rsidR="00793A68" w:rsidRDefault="00793A68" w:rsidP="00522CA1">
            <w:pPr>
              <w:pStyle w:val="TableParagraph"/>
              <w:spacing w:line="231" w:lineRule="exact"/>
              <w:ind w:left="112"/>
            </w:pPr>
            <w:proofErr w:type="spellStart"/>
            <w:r>
              <w:t>Контрольные</w:t>
            </w:r>
            <w:proofErr w:type="spellEnd"/>
          </w:p>
        </w:tc>
        <w:tc>
          <w:tcPr>
            <w:tcW w:w="7381" w:type="dxa"/>
            <w:gridSpan w:val="10"/>
          </w:tcPr>
          <w:p w:rsidR="00793A68" w:rsidRDefault="00793A68" w:rsidP="00522CA1">
            <w:pPr>
              <w:pStyle w:val="TableParagraph"/>
              <w:spacing w:line="231" w:lineRule="exact"/>
              <w:ind w:left="2115" w:right="2015"/>
              <w:jc w:val="center"/>
            </w:pPr>
            <w:proofErr w:type="spellStart"/>
            <w:r>
              <w:t>Развиваемое</w:t>
            </w:r>
            <w:proofErr w:type="spellEnd"/>
            <w:r>
              <w:t xml:space="preserve"> </w:t>
            </w:r>
            <w:proofErr w:type="spellStart"/>
            <w:r>
              <w:t>физическое</w:t>
            </w:r>
            <w:proofErr w:type="spellEnd"/>
            <w:r>
              <w:t xml:space="preserve"> </w:t>
            </w:r>
            <w:proofErr w:type="spellStart"/>
            <w:r>
              <w:t>качество</w:t>
            </w:r>
            <w:proofErr w:type="spellEnd"/>
          </w:p>
        </w:tc>
      </w:tr>
      <w:tr w:rsidR="00793A68" w:rsidTr="00522CA1">
        <w:trPr>
          <w:trHeight w:val="304"/>
        </w:trPr>
        <w:tc>
          <w:tcPr>
            <w:tcW w:w="2149" w:type="dxa"/>
            <w:tcBorders>
              <w:top w:val="nil"/>
              <w:bottom w:val="nil"/>
            </w:tcBorders>
          </w:tcPr>
          <w:p w:rsidR="00793A68" w:rsidRDefault="00793A68" w:rsidP="00522CA1">
            <w:pPr>
              <w:pStyle w:val="TableParagraph"/>
              <w:spacing w:before="5"/>
              <w:ind w:left="112"/>
            </w:pPr>
            <w:proofErr w:type="spellStart"/>
            <w:r>
              <w:t>упражнения</w:t>
            </w:r>
            <w:proofErr w:type="spellEnd"/>
            <w:r>
              <w:t>(</w:t>
            </w:r>
            <w:proofErr w:type="spellStart"/>
            <w:r>
              <w:t>тесты</w:t>
            </w:r>
            <w:proofErr w:type="spellEnd"/>
            <w:r>
              <w:t>)</w:t>
            </w:r>
          </w:p>
        </w:tc>
        <w:tc>
          <w:tcPr>
            <w:tcW w:w="1554" w:type="dxa"/>
            <w:gridSpan w:val="2"/>
          </w:tcPr>
          <w:p w:rsidR="00793A68" w:rsidRDefault="00793A68" w:rsidP="00522CA1">
            <w:pPr>
              <w:pStyle w:val="TableParagraph"/>
              <w:spacing w:line="251" w:lineRule="exact"/>
              <w:ind w:left="687" w:right="513"/>
              <w:jc w:val="center"/>
            </w:pPr>
            <w:r>
              <w:t>7-9</w:t>
            </w:r>
          </w:p>
        </w:tc>
        <w:tc>
          <w:tcPr>
            <w:tcW w:w="1561" w:type="dxa"/>
            <w:gridSpan w:val="2"/>
          </w:tcPr>
          <w:p w:rsidR="00793A68" w:rsidRDefault="00793A68" w:rsidP="00522CA1">
            <w:pPr>
              <w:pStyle w:val="TableParagraph"/>
              <w:spacing w:line="251" w:lineRule="exact"/>
              <w:ind w:left="497"/>
            </w:pPr>
            <w:r>
              <w:t>10-11</w:t>
            </w:r>
          </w:p>
        </w:tc>
        <w:tc>
          <w:tcPr>
            <w:tcW w:w="1422" w:type="dxa"/>
            <w:gridSpan w:val="2"/>
          </w:tcPr>
          <w:p w:rsidR="00793A68" w:rsidRDefault="00793A68" w:rsidP="00522CA1">
            <w:pPr>
              <w:pStyle w:val="TableParagraph"/>
              <w:spacing w:line="251" w:lineRule="exact"/>
              <w:ind w:left="513"/>
            </w:pPr>
            <w:r>
              <w:t>12-13</w:t>
            </w:r>
          </w:p>
        </w:tc>
        <w:tc>
          <w:tcPr>
            <w:tcW w:w="1420" w:type="dxa"/>
            <w:gridSpan w:val="2"/>
          </w:tcPr>
          <w:p w:rsidR="00793A68" w:rsidRDefault="00793A68" w:rsidP="00522CA1">
            <w:pPr>
              <w:pStyle w:val="TableParagraph"/>
              <w:spacing w:line="251" w:lineRule="exact"/>
              <w:ind w:left="512"/>
            </w:pPr>
            <w:r>
              <w:t>14-15</w:t>
            </w:r>
          </w:p>
        </w:tc>
        <w:tc>
          <w:tcPr>
            <w:tcW w:w="1424" w:type="dxa"/>
            <w:gridSpan w:val="2"/>
          </w:tcPr>
          <w:p w:rsidR="00793A68" w:rsidRDefault="00793A68" w:rsidP="00522CA1">
            <w:pPr>
              <w:pStyle w:val="TableParagraph"/>
              <w:spacing w:line="251" w:lineRule="exact"/>
              <w:ind w:left="511"/>
            </w:pPr>
            <w:r>
              <w:t>16-17</w:t>
            </w:r>
          </w:p>
        </w:tc>
      </w:tr>
      <w:tr w:rsidR="00793A68" w:rsidTr="00522CA1">
        <w:trPr>
          <w:trHeight w:val="236"/>
        </w:trPr>
        <w:tc>
          <w:tcPr>
            <w:tcW w:w="2149" w:type="dxa"/>
            <w:tcBorders>
              <w:top w:val="nil"/>
            </w:tcBorders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:rsidR="00793A68" w:rsidRDefault="00793A68" w:rsidP="00522CA1">
            <w:pPr>
              <w:pStyle w:val="TableParagraph"/>
              <w:spacing w:line="217" w:lineRule="exact"/>
              <w:ind w:right="30"/>
              <w:jc w:val="center"/>
            </w:pPr>
            <w:r>
              <w:t>м</w:t>
            </w: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spacing w:line="217" w:lineRule="exact"/>
              <w:ind w:right="8"/>
              <w:jc w:val="center"/>
            </w:pPr>
            <w:r>
              <w:t>д</w:t>
            </w: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spacing w:line="217" w:lineRule="exact"/>
              <w:ind w:right="20"/>
              <w:jc w:val="center"/>
            </w:pPr>
            <w:r>
              <w:t>м</w:t>
            </w: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spacing w:line="217" w:lineRule="exact"/>
              <w:ind w:right="10"/>
              <w:jc w:val="center"/>
            </w:pPr>
            <w:r>
              <w:t>д</w:t>
            </w: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spacing w:line="217" w:lineRule="exact"/>
              <w:ind w:left="266"/>
            </w:pPr>
            <w:r>
              <w:t>м</w:t>
            </w: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spacing w:line="217" w:lineRule="exact"/>
              <w:ind w:left="297"/>
            </w:pPr>
            <w:r>
              <w:rPr>
                <w:w w:val="86"/>
              </w:rPr>
              <w:t>д</w:t>
            </w:r>
          </w:p>
        </w:tc>
        <w:tc>
          <w:tcPr>
            <w:tcW w:w="699" w:type="dxa"/>
          </w:tcPr>
          <w:p w:rsidR="00793A68" w:rsidRDefault="00793A68" w:rsidP="00522CA1">
            <w:pPr>
              <w:pStyle w:val="TableParagraph"/>
              <w:spacing w:line="217" w:lineRule="exact"/>
              <w:ind w:left="265"/>
            </w:pPr>
            <w:r>
              <w:t>м</w:t>
            </w: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spacing w:line="217" w:lineRule="exact"/>
              <w:ind w:left="329"/>
            </w:pPr>
            <w:r>
              <w:t>д</w:t>
            </w:r>
          </w:p>
        </w:tc>
        <w:tc>
          <w:tcPr>
            <w:tcW w:w="702" w:type="dxa"/>
          </w:tcPr>
          <w:p w:rsidR="00793A68" w:rsidRDefault="00793A68" w:rsidP="00522CA1">
            <w:pPr>
              <w:pStyle w:val="TableParagraph"/>
              <w:spacing w:line="217" w:lineRule="exact"/>
              <w:ind w:left="263"/>
            </w:pPr>
            <w:r>
              <w:t>м</w:t>
            </w:r>
          </w:p>
        </w:tc>
        <w:tc>
          <w:tcPr>
            <w:tcW w:w="722" w:type="dxa"/>
          </w:tcPr>
          <w:p w:rsidR="00793A68" w:rsidRDefault="00793A68" w:rsidP="00522CA1">
            <w:pPr>
              <w:pStyle w:val="TableParagraph"/>
              <w:spacing w:line="217" w:lineRule="exact"/>
              <w:ind w:left="287"/>
            </w:pPr>
            <w:r>
              <w:t>д</w:t>
            </w:r>
          </w:p>
        </w:tc>
      </w:tr>
      <w:tr w:rsidR="00793A68" w:rsidTr="00522CA1">
        <w:trPr>
          <w:trHeight w:val="244"/>
        </w:trPr>
        <w:tc>
          <w:tcPr>
            <w:tcW w:w="2149" w:type="dxa"/>
          </w:tcPr>
          <w:p w:rsidR="00793A68" w:rsidRDefault="00793A68" w:rsidP="00522CA1">
            <w:pPr>
              <w:pStyle w:val="TableParagraph"/>
              <w:spacing w:line="224" w:lineRule="exact"/>
              <w:ind w:left="112"/>
            </w:pPr>
            <w:proofErr w:type="spellStart"/>
            <w:r>
              <w:t>Бег</w:t>
            </w:r>
            <w:proofErr w:type="spellEnd"/>
            <w:r>
              <w:t xml:space="preserve"> 60м(с)</w:t>
            </w:r>
          </w:p>
        </w:tc>
        <w:tc>
          <w:tcPr>
            <w:tcW w:w="694" w:type="dxa"/>
          </w:tcPr>
          <w:p w:rsidR="00793A68" w:rsidRDefault="00793A68" w:rsidP="00522CA1">
            <w:pPr>
              <w:pStyle w:val="TableParagraph"/>
              <w:spacing w:line="224" w:lineRule="exact"/>
              <w:ind w:left="132" w:right="23"/>
              <w:jc w:val="center"/>
            </w:pPr>
            <w:r>
              <w:t>13,0</w:t>
            </w: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spacing w:line="224" w:lineRule="exact"/>
              <w:ind w:left="365"/>
            </w:pPr>
            <w:r>
              <w:t>15,0</w:t>
            </w: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spacing w:line="224" w:lineRule="exact"/>
              <w:ind w:right="86"/>
              <w:jc w:val="right"/>
            </w:pPr>
            <w:r>
              <w:t>12,5</w:t>
            </w: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spacing w:line="224" w:lineRule="exact"/>
              <w:ind w:right="-15"/>
              <w:jc w:val="right"/>
            </w:pPr>
            <w:r>
              <w:t>13,0</w:t>
            </w: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spacing w:line="224" w:lineRule="exact"/>
              <w:ind w:left="304"/>
            </w:pPr>
            <w:r>
              <w:t>12,0</w:t>
            </w:r>
          </w:p>
        </w:tc>
        <w:tc>
          <w:tcPr>
            <w:tcW w:w="699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spacing w:line="224" w:lineRule="exact"/>
              <w:ind w:left="312"/>
            </w:pPr>
            <w:r>
              <w:t>11,3</w:t>
            </w:r>
          </w:p>
        </w:tc>
        <w:tc>
          <w:tcPr>
            <w:tcW w:w="702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:rsidR="00793A68" w:rsidRDefault="00793A68" w:rsidP="00522CA1">
            <w:pPr>
              <w:pStyle w:val="TableParagraph"/>
              <w:spacing w:line="224" w:lineRule="exact"/>
              <w:ind w:left="301"/>
            </w:pPr>
            <w:r>
              <w:t>10,5</w:t>
            </w:r>
          </w:p>
        </w:tc>
      </w:tr>
      <w:tr w:rsidR="00793A68" w:rsidTr="00522CA1">
        <w:trPr>
          <w:trHeight w:val="244"/>
        </w:trPr>
        <w:tc>
          <w:tcPr>
            <w:tcW w:w="2149" w:type="dxa"/>
          </w:tcPr>
          <w:p w:rsidR="00793A68" w:rsidRDefault="00793A68" w:rsidP="00522CA1">
            <w:pPr>
              <w:pStyle w:val="TableParagraph"/>
              <w:spacing w:line="225" w:lineRule="exact"/>
              <w:ind w:left="112"/>
            </w:pPr>
            <w:proofErr w:type="spellStart"/>
            <w:r>
              <w:t>Бег</w:t>
            </w:r>
            <w:proofErr w:type="spellEnd"/>
            <w:r>
              <w:t xml:space="preserve"> 100 м(с)</w:t>
            </w:r>
          </w:p>
        </w:tc>
        <w:tc>
          <w:tcPr>
            <w:tcW w:w="694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spacing w:line="225" w:lineRule="exact"/>
              <w:ind w:left="282"/>
            </w:pPr>
            <w:r>
              <w:t>15,8</w:t>
            </w: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699" w:type="dxa"/>
          </w:tcPr>
          <w:p w:rsidR="00793A68" w:rsidRDefault="00793A68" w:rsidP="00522CA1">
            <w:pPr>
              <w:pStyle w:val="TableParagraph"/>
              <w:spacing w:line="225" w:lineRule="exact"/>
              <w:ind w:left="282"/>
            </w:pPr>
            <w:r>
              <w:t>15,1</w:t>
            </w: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:rsidR="00793A68" w:rsidRDefault="00793A68" w:rsidP="00522CA1">
            <w:pPr>
              <w:pStyle w:val="TableParagraph"/>
              <w:spacing w:line="225" w:lineRule="exact"/>
              <w:ind w:left="280"/>
            </w:pPr>
            <w:r>
              <w:t>14,6</w:t>
            </w:r>
          </w:p>
        </w:tc>
        <w:tc>
          <w:tcPr>
            <w:tcW w:w="722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</w:tr>
      <w:tr w:rsidR="00793A68" w:rsidTr="00522CA1">
        <w:trPr>
          <w:trHeight w:val="243"/>
        </w:trPr>
        <w:tc>
          <w:tcPr>
            <w:tcW w:w="2149" w:type="dxa"/>
          </w:tcPr>
          <w:p w:rsidR="00793A68" w:rsidRDefault="00793A68" w:rsidP="00522CA1">
            <w:pPr>
              <w:pStyle w:val="TableParagraph"/>
              <w:spacing w:line="224" w:lineRule="exact"/>
              <w:ind w:left="112"/>
            </w:pPr>
            <w:proofErr w:type="spellStart"/>
            <w:r>
              <w:t>Бег</w:t>
            </w:r>
            <w:proofErr w:type="spellEnd"/>
            <w:r>
              <w:t xml:space="preserve"> 800м (</w:t>
            </w:r>
            <w:proofErr w:type="spellStart"/>
            <w:r>
              <w:t>мин</w:t>
            </w:r>
            <w:proofErr w:type="spellEnd"/>
            <w:r>
              <w:t>., с)</w:t>
            </w:r>
          </w:p>
        </w:tc>
        <w:tc>
          <w:tcPr>
            <w:tcW w:w="694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spacing w:line="224" w:lineRule="exact"/>
              <w:ind w:right="-15"/>
              <w:jc w:val="right"/>
            </w:pPr>
            <w:r>
              <w:t>4,00</w:t>
            </w: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spacing w:line="224" w:lineRule="exact"/>
              <w:ind w:left="304"/>
            </w:pPr>
            <w:r>
              <w:t>3,55</w:t>
            </w:r>
          </w:p>
        </w:tc>
        <w:tc>
          <w:tcPr>
            <w:tcW w:w="699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spacing w:line="224" w:lineRule="exact"/>
              <w:ind w:left="312"/>
            </w:pPr>
            <w:r>
              <w:t>3,45</w:t>
            </w:r>
          </w:p>
        </w:tc>
        <w:tc>
          <w:tcPr>
            <w:tcW w:w="702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:rsidR="00793A68" w:rsidRDefault="00793A68" w:rsidP="00522CA1">
            <w:pPr>
              <w:pStyle w:val="TableParagraph"/>
              <w:spacing w:line="224" w:lineRule="exact"/>
              <w:ind w:left="301"/>
            </w:pPr>
            <w:r>
              <w:t>3,25</w:t>
            </w:r>
          </w:p>
        </w:tc>
      </w:tr>
      <w:tr w:rsidR="00793A68" w:rsidTr="00522CA1">
        <w:trPr>
          <w:trHeight w:val="244"/>
        </w:trPr>
        <w:tc>
          <w:tcPr>
            <w:tcW w:w="2149" w:type="dxa"/>
          </w:tcPr>
          <w:p w:rsidR="00793A68" w:rsidRDefault="00793A68" w:rsidP="00522CA1">
            <w:pPr>
              <w:pStyle w:val="TableParagraph"/>
              <w:spacing w:line="224" w:lineRule="exact"/>
              <w:ind w:left="112"/>
            </w:pPr>
            <w:proofErr w:type="spellStart"/>
            <w:r>
              <w:t>Бег</w:t>
            </w:r>
            <w:proofErr w:type="spellEnd"/>
            <w:r>
              <w:t xml:space="preserve"> 1000 м (</w:t>
            </w:r>
            <w:proofErr w:type="spellStart"/>
            <w:r>
              <w:t>мин</w:t>
            </w:r>
            <w:proofErr w:type="spellEnd"/>
            <w:r>
              <w:t>., с)</w:t>
            </w:r>
          </w:p>
        </w:tc>
        <w:tc>
          <w:tcPr>
            <w:tcW w:w="694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793A68" w:rsidRDefault="00793A68" w:rsidP="00522CA1">
            <w:pPr>
              <w:pStyle w:val="TableParagraph"/>
              <w:spacing w:line="224" w:lineRule="exact"/>
              <w:ind w:right="86"/>
              <w:jc w:val="right"/>
            </w:pPr>
            <w:r>
              <w:t>3,50</w:t>
            </w: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:rsidR="00793A68" w:rsidRDefault="00793A68" w:rsidP="00522CA1">
            <w:pPr>
              <w:pStyle w:val="TableParagraph"/>
              <w:spacing w:line="224" w:lineRule="exact"/>
              <w:ind w:left="282"/>
            </w:pPr>
            <w:r>
              <w:t>3,45</w:t>
            </w: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699" w:type="dxa"/>
          </w:tcPr>
          <w:p w:rsidR="00793A68" w:rsidRDefault="00793A68" w:rsidP="00522CA1">
            <w:pPr>
              <w:pStyle w:val="TableParagraph"/>
              <w:spacing w:line="224" w:lineRule="exact"/>
              <w:ind w:left="282"/>
            </w:pPr>
            <w:r>
              <w:t>3,25</w:t>
            </w:r>
          </w:p>
        </w:tc>
        <w:tc>
          <w:tcPr>
            <w:tcW w:w="721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:rsidR="00793A68" w:rsidRDefault="00793A68" w:rsidP="00522CA1">
            <w:pPr>
              <w:pStyle w:val="TableParagraph"/>
              <w:spacing w:line="224" w:lineRule="exact"/>
              <w:ind w:left="280"/>
            </w:pPr>
            <w:r>
              <w:t>3,00</w:t>
            </w:r>
          </w:p>
        </w:tc>
        <w:tc>
          <w:tcPr>
            <w:tcW w:w="722" w:type="dxa"/>
          </w:tcPr>
          <w:p w:rsidR="00793A68" w:rsidRDefault="00793A68" w:rsidP="00522CA1">
            <w:pPr>
              <w:pStyle w:val="TableParagraph"/>
              <w:rPr>
                <w:sz w:val="16"/>
              </w:rPr>
            </w:pPr>
          </w:p>
        </w:tc>
      </w:tr>
      <w:tr w:rsidR="00793A68" w:rsidTr="00522CA1">
        <w:trPr>
          <w:trHeight w:val="237"/>
        </w:trPr>
        <w:tc>
          <w:tcPr>
            <w:tcW w:w="2149" w:type="dxa"/>
            <w:tcBorders>
              <w:bottom w:val="nil"/>
            </w:tcBorders>
          </w:tcPr>
          <w:p w:rsidR="00793A68" w:rsidRDefault="00793A68" w:rsidP="00522CA1">
            <w:pPr>
              <w:pStyle w:val="TableParagraph"/>
              <w:spacing w:line="218" w:lineRule="exact"/>
              <w:ind w:left="112"/>
            </w:pPr>
            <w:proofErr w:type="spellStart"/>
            <w:r>
              <w:t>Прыжок</w:t>
            </w:r>
            <w:proofErr w:type="spellEnd"/>
            <w:r>
              <w:t xml:space="preserve"> в </w:t>
            </w:r>
            <w:proofErr w:type="spellStart"/>
            <w:r>
              <w:t>длину</w:t>
            </w:r>
            <w:proofErr w:type="spellEnd"/>
            <w:r>
              <w:t xml:space="preserve"> с</w:t>
            </w:r>
          </w:p>
        </w:tc>
        <w:tc>
          <w:tcPr>
            <w:tcW w:w="694" w:type="dxa"/>
            <w:tcBorders>
              <w:bottom w:val="nil"/>
            </w:tcBorders>
          </w:tcPr>
          <w:p w:rsidR="00793A68" w:rsidRDefault="00793A68" w:rsidP="00522CA1">
            <w:pPr>
              <w:pStyle w:val="TableParagraph"/>
              <w:spacing w:line="218" w:lineRule="exact"/>
              <w:ind w:left="132" w:right="67"/>
              <w:jc w:val="center"/>
            </w:pPr>
            <w:r>
              <w:t>130-</w:t>
            </w:r>
          </w:p>
        </w:tc>
        <w:tc>
          <w:tcPr>
            <w:tcW w:w="860" w:type="dxa"/>
            <w:tcBorders>
              <w:bottom w:val="nil"/>
            </w:tcBorders>
          </w:tcPr>
          <w:p w:rsidR="00793A68" w:rsidRDefault="00793A68" w:rsidP="00522CA1">
            <w:pPr>
              <w:pStyle w:val="TableParagraph"/>
              <w:spacing w:line="218" w:lineRule="exact"/>
              <w:ind w:left="257"/>
            </w:pPr>
            <w:r>
              <w:t>125-</w:t>
            </w:r>
          </w:p>
        </w:tc>
        <w:tc>
          <w:tcPr>
            <w:tcW w:w="860" w:type="dxa"/>
            <w:tcBorders>
              <w:bottom w:val="nil"/>
            </w:tcBorders>
          </w:tcPr>
          <w:p w:rsidR="00793A68" w:rsidRDefault="00793A68" w:rsidP="00522CA1">
            <w:pPr>
              <w:pStyle w:val="TableParagraph"/>
              <w:spacing w:line="218" w:lineRule="exact"/>
              <w:ind w:left="237"/>
            </w:pPr>
            <w:r>
              <w:t>150-</w:t>
            </w:r>
          </w:p>
        </w:tc>
        <w:tc>
          <w:tcPr>
            <w:tcW w:w="701" w:type="dxa"/>
            <w:tcBorders>
              <w:bottom w:val="nil"/>
            </w:tcBorders>
          </w:tcPr>
          <w:p w:rsidR="00793A68" w:rsidRDefault="00793A68" w:rsidP="00522CA1">
            <w:pPr>
              <w:pStyle w:val="TableParagraph"/>
              <w:spacing w:line="218" w:lineRule="exact"/>
              <w:ind w:left="158"/>
            </w:pPr>
            <w:r>
              <w:t>150-</w:t>
            </w:r>
          </w:p>
        </w:tc>
        <w:tc>
          <w:tcPr>
            <w:tcW w:w="701" w:type="dxa"/>
            <w:vMerge w:val="restart"/>
          </w:tcPr>
          <w:p w:rsidR="00793A68" w:rsidRDefault="00793A68" w:rsidP="00522CA1">
            <w:pPr>
              <w:pStyle w:val="TableParagraph"/>
              <w:spacing w:line="246" w:lineRule="exact"/>
              <w:ind w:left="256"/>
            </w:pPr>
            <w:r>
              <w:t>165</w:t>
            </w:r>
          </w:p>
        </w:tc>
        <w:tc>
          <w:tcPr>
            <w:tcW w:w="721" w:type="dxa"/>
            <w:vMerge w:val="restart"/>
          </w:tcPr>
          <w:p w:rsidR="00793A68" w:rsidRDefault="00793A68" w:rsidP="00522CA1">
            <w:pPr>
              <w:pStyle w:val="TableParagraph"/>
              <w:spacing w:line="246" w:lineRule="exact"/>
              <w:ind w:left="275"/>
            </w:pPr>
            <w:r>
              <w:t>160</w:t>
            </w:r>
          </w:p>
        </w:tc>
        <w:tc>
          <w:tcPr>
            <w:tcW w:w="699" w:type="dxa"/>
            <w:vMerge w:val="restart"/>
          </w:tcPr>
          <w:p w:rsidR="00793A68" w:rsidRDefault="00793A68" w:rsidP="00522CA1">
            <w:pPr>
              <w:pStyle w:val="TableParagraph"/>
              <w:spacing w:line="246" w:lineRule="exact"/>
              <w:ind w:left="255"/>
            </w:pPr>
            <w:r>
              <w:t>170</w:t>
            </w:r>
          </w:p>
        </w:tc>
        <w:tc>
          <w:tcPr>
            <w:tcW w:w="721" w:type="dxa"/>
            <w:vMerge w:val="restart"/>
          </w:tcPr>
          <w:p w:rsidR="00793A68" w:rsidRDefault="00793A68" w:rsidP="00522CA1">
            <w:pPr>
              <w:pStyle w:val="TableParagraph"/>
              <w:spacing w:line="246" w:lineRule="exact"/>
              <w:ind w:left="286"/>
            </w:pPr>
            <w:r>
              <w:t>165</w:t>
            </w:r>
          </w:p>
        </w:tc>
        <w:tc>
          <w:tcPr>
            <w:tcW w:w="702" w:type="dxa"/>
            <w:vMerge w:val="restart"/>
          </w:tcPr>
          <w:p w:rsidR="00793A68" w:rsidRDefault="00793A68" w:rsidP="00522CA1">
            <w:pPr>
              <w:pStyle w:val="TableParagraph"/>
              <w:spacing w:line="246" w:lineRule="exact"/>
              <w:ind w:left="254"/>
            </w:pPr>
            <w:r>
              <w:t>175</w:t>
            </w:r>
          </w:p>
        </w:tc>
        <w:tc>
          <w:tcPr>
            <w:tcW w:w="722" w:type="dxa"/>
            <w:vMerge w:val="restart"/>
          </w:tcPr>
          <w:p w:rsidR="00793A68" w:rsidRDefault="00793A68" w:rsidP="00522CA1">
            <w:pPr>
              <w:pStyle w:val="TableParagraph"/>
              <w:spacing w:line="246" w:lineRule="exact"/>
              <w:ind w:left="253"/>
            </w:pPr>
            <w:r>
              <w:t>170</w:t>
            </w:r>
          </w:p>
        </w:tc>
      </w:tr>
      <w:tr w:rsidR="00793A68" w:rsidTr="00522CA1">
        <w:trPr>
          <w:trHeight w:val="242"/>
        </w:trPr>
        <w:tc>
          <w:tcPr>
            <w:tcW w:w="2149" w:type="dxa"/>
            <w:tcBorders>
              <w:top w:val="nil"/>
              <w:bottom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112"/>
            </w:pPr>
            <w:proofErr w:type="spellStart"/>
            <w:r>
              <w:t>места</w:t>
            </w:r>
            <w:proofErr w:type="spellEnd"/>
            <w:r>
              <w:t xml:space="preserve"> (</w:t>
            </w:r>
            <w:proofErr w:type="spellStart"/>
            <w:r>
              <w:t>см</w:t>
            </w:r>
            <w:proofErr w:type="spellEnd"/>
            <w:r>
              <w:t>)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71" w:right="70"/>
              <w:jc w:val="center"/>
            </w:pPr>
            <w:r>
              <w:t>145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257"/>
            </w:pPr>
            <w:r>
              <w:t>145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237"/>
            </w:pPr>
            <w:r>
              <w:t>160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158"/>
            </w:pPr>
            <w:r>
              <w:t>155</w:t>
            </w: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</w:tr>
      <w:tr w:rsidR="00793A68" w:rsidTr="00522CA1">
        <w:trPr>
          <w:trHeight w:val="242"/>
        </w:trPr>
        <w:tc>
          <w:tcPr>
            <w:tcW w:w="2149" w:type="dxa"/>
            <w:tcBorders>
              <w:top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112"/>
            </w:pPr>
          </w:p>
        </w:tc>
        <w:tc>
          <w:tcPr>
            <w:tcW w:w="694" w:type="dxa"/>
            <w:tcBorders>
              <w:top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71" w:right="70"/>
              <w:jc w:val="center"/>
            </w:pPr>
          </w:p>
        </w:tc>
        <w:tc>
          <w:tcPr>
            <w:tcW w:w="860" w:type="dxa"/>
            <w:tcBorders>
              <w:top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257"/>
            </w:pPr>
          </w:p>
        </w:tc>
        <w:tc>
          <w:tcPr>
            <w:tcW w:w="860" w:type="dxa"/>
            <w:tcBorders>
              <w:top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237"/>
            </w:pPr>
          </w:p>
        </w:tc>
        <w:tc>
          <w:tcPr>
            <w:tcW w:w="701" w:type="dxa"/>
            <w:tcBorders>
              <w:top w:val="nil"/>
            </w:tcBorders>
          </w:tcPr>
          <w:p w:rsidR="00793A68" w:rsidRDefault="00793A68" w:rsidP="00522CA1">
            <w:pPr>
              <w:pStyle w:val="TableParagraph"/>
              <w:spacing w:line="223" w:lineRule="exact"/>
              <w:ind w:left="158"/>
            </w:pPr>
          </w:p>
        </w:tc>
        <w:tc>
          <w:tcPr>
            <w:tcW w:w="701" w:type="dxa"/>
            <w:tcBorders>
              <w:top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:rsidR="00793A68" w:rsidRDefault="00793A68" w:rsidP="00522CA1">
            <w:pPr>
              <w:rPr>
                <w:sz w:val="2"/>
                <w:szCs w:val="2"/>
              </w:rPr>
            </w:pPr>
          </w:p>
        </w:tc>
      </w:tr>
    </w:tbl>
    <w:p w:rsidR="00793A68" w:rsidRDefault="00793A68" w:rsidP="00793A68">
      <w:pPr>
        <w:spacing w:line="235" w:lineRule="auto"/>
        <w:jc w:val="both"/>
      </w:pPr>
    </w:p>
    <w:p w:rsidR="00793A68" w:rsidRPr="00A96238" w:rsidRDefault="00311EA9" w:rsidP="00793A68">
      <w:pPr>
        <w:pStyle w:val="a7"/>
        <w:jc w:val="left"/>
      </w:pPr>
      <w:r>
        <w:t>5</w:t>
      </w:r>
      <w:r w:rsidR="00793A68" w:rsidRPr="00A96238">
        <w:t>.3 Форма подведения итогов реализации</w:t>
      </w:r>
    </w:p>
    <w:p w:rsidR="00793A68" w:rsidRDefault="00793A68" w:rsidP="00793A68">
      <w:pPr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1.В</w:t>
      </w:r>
      <w:r w:rsidRPr="00B92A63">
        <w:rPr>
          <w:color w:val="181818"/>
          <w:sz w:val="28"/>
          <w:szCs w:val="28"/>
          <w:lang w:eastAsia="ru-RU"/>
        </w:rPr>
        <w:t>ыполнения контрольно-переводных и промежуточных нормативов по общей и специальной физической подготовке</w:t>
      </w:r>
      <w:r>
        <w:rPr>
          <w:color w:val="181818"/>
          <w:sz w:val="28"/>
          <w:szCs w:val="28"/>
          <w:lang w:eastAsia="ru-RU"/>
        </w:rPr>
        <w:t>.</w:t>
      </w:r>
    </w:p>
    <w:p w:rsidR="00793A68" w:rsidRDefault="00793A68" w:rsidP="00793A68">
      <w:r>
        <w:rPr>
          <w:color w:val="181818"/>
          <w:sz w:val="28"/>
          <w:szCs w:val="28"/>
          <w:lang w:eastAsia="ru-RU"/>
        </w:rPr>
        <w:t>2.Контрольные занятия (участие в соревнованиях)</w:t>
      </w:r>
    </w:p>
    <w:p w:rsidR="00793A68" w:rsidRDefault="00793A68" w:rsidP="00793A68"/>
    <w:p w:rsidR="00793A68" w:rsidRDefault="00793A68" w:rsidP="00793A68"/>
    <w:p w:rsidR="00793A68" w:rsidRDefault="00793A68" w:rsidP="00793A68">
      <w:pPr>
        <w:pStyle w:val="1"/>
      </w:pPr>
      <w:bookmarkStart w:id="18" w:name="_Toc137124353"/>
      <w:bookmarkStart w:id="19" w:name="_Toc137124428"/>
      <w:r w:rsidRPr="00471DD3">
        <w:rPr>
          <w:color w:val="020202"/>
          <w:shd w:val="clear" w:color="auto" w:fill="FFFFFF"/>
        </w:rPr>
        <w:t>VI</w:t>
      </w:r>
      <w:r>
        <w:rPr>
          <w:color w:val="020202"/>
          <w:shd w:val="clear" w:color="auto" w:fill="FFFFFF"/>
        </w:rPr>
        <w:t>.</w:t>
      </w:r>
      <w:r w:rsidRPr="00471DD3">
        <w:rPr>
          <w:color w:val="020202"/>
          <w:shd w:val="clear" w:color="auto" w:fill="FFFFFF"/>
        </w:rPr>
        <w:t xml:space="preserve"> </w:t>
      </w:r>
      <w:proofErr w:type="gramStart"/>
      <w:r w:rsidRPr="00471DD3">
        <w:t>МЕТОДИЧЕСКОЕ</w:t>
      </w:r>
      <w:proofErr w:type="gramEnd"/>
      <w:r w:rsidRPr="00471DD3">
        <w:t xml:space="preserve"> ОБЕПЕЧЕНИЕ ПРОГРАММЫ</w:t>
      </w:r>
      <w:bookmarkEnd w:id="18"/>
      <w:bookmarkEnd w:id="19"/>
    </w:p>
    <w:p w:rsidR="00793A68" w:rsidRDefault="00793A68" w:rsidP="00793A68">
      <w:pPr>
        <w:pStyle w:val="1"/>
      </w:pPr>
    </w:p>
    <w:p w:rsidR="00793A68" w:rsidRPr="00A96238" w:rsidRDefault="00311EA9" w:rsidP="00793A68">
      <w:pPr>
        <w:pStyle w:val="a7"/>
        <w:jc w:val="left"/>
      </w:pPr>
      <w:r>
        <w:t>6</w:t>
      </w:r>
      <w:r w:rsidR="00793A68" w:rsidRPr="00A96238">
        <w:t>.1 Организационно-педагогические условия</w:t>
      </w:r>
    </w:p>
    <w:p w:rsidR="00793A68" w:rsidRPr="004076B6" w:rsidRDefault="00793A68" w:rsidP="00793A68">
      <w:pPr>
        <w:pStyle w:val="a3"/>
        <w:rPr>
          <w:b/>
        </w:rPr>
      </w:pPr>
      <w:r w:rsidRPr="004076B6">
        <w:t xml:space="preserve">Реализация программы предполагает наличие </w:t>
      </w:r>
      <w:r w:rsidR="00311EA9">
        <w:t xml:space="preserve">лыжной трассы, </w:t>
      </w:r>
      <w:proofErr w:type="spellStart"/>
      <w:r w:rsidR="00311EA9">
        <w:t>лыжероллерной</w:t>
      </w:r>
      <w:proofErr w:type="spellEnd"/>
      <w:r w:rsidR="00311EA9">
        <w:t xml:space="preserve"> трассы, легкоатлетического стадиона, спортивного и тренажерного залов.</w:t>
      </w:r>
    </w:p>
    <w:p w:rsidR="00793A68" w:rsidRDefault="00793A68" w:rsidP="00793A68">
      <w:pPr>
        <w:pStyle w:val="1"/>
      </w:pPr>
    </w:p>
    <w:p w:rsidR="00793A68" w:rsidRDefault="00311EA9" w:rsidP="00793A68">
      <w:pPr>
        <w:pStyle w:val="a7"/>
        <w:jc w:val="left"/>
      </w:pPr>
      <w:r>
        <w:t>6</w:t>
      </w:r>
      <w:r w:rsidR="00793A68" w:rsidRPr="00B731C7">
        <w:t>.2 Материально-техническое обеспечение:</w:t>
      </w:r>
    </w:p>
    <w:p w:rsidR="00311EA9" w:rsidRDefault="00311EA9" w:rsidP="00311EA9">
      <w:pPr>
        <w:rPr>
          <w:sz w:val="28"/>
          <w:szCs w:val="28"/>
        </w:rPr>
      </w:pPr>
      <w:r>
        <w:rPr>
          <w:sz w:val="28"/>
          <w:szCs w:val="28"/>
        </w:rPr>
        <w:t xml:space="preserve">Тренажерный зал с оборудованием – 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311EA9">
      <w:pPr>
        <w:rPr>
          <w:sz w:val="28"/>
          <w:szCs w:val="28"/>
        </w:rPr>
      </w:pPr>
      <w:r>
        <w:rPr>
          <w:sz w:val="28"/>
          <w:szCs w:val="28"/>
        </w:rPr>
        <w:t xml:space="preserve">Спортивный зал – 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Pr="00311EA9" w:rsidRDefault="00311EA9" w:rsidP="00311EA9">
      <w:r w:rsidRPr="004076B6">
        <w:rPr>
          <w:sz w:val="28"/>
          <w:szCs w:val="28"/>
        </w:rPr>
        <w:t>Л</w:t>
      </w:r>
      <w:r>
        <w:rPr>
          <w:sz w:val="28"/>
          <w:szCs w:val="28"/>
        </w:rPr>
        <w:t xml:space="preserve">ыжная трасса – 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311EA9">
      <w:pPr>
        <w:rPr>
          <w:sz w:val="28"/>
          <w:szCs w:val="28"/>
        </w:rPr>
      </w:pPr>
      <w:r w:rsidRPr="004076B6">
        <w:rPr>
          <w:sz w:val="28"/>
          <w:szCs w:val="28"/>
        </w:rPr>
        <w:t>Л</w:t>
      </w:r>
      <w:r>
        <w:rPr>
          <w:sz w:val="28"/>
          <w:szCs w:val="28"/>
        </w:rPr>
        <w:t>ыжи коньковые – 15 пар</w:t>
      </w:r>
    </w:p>
    <w:p w:rsidR="00311EA9" w:rsidRPr="00311EA9" w:rsidRDefault="00311EA9" w:rsidP="00311EA9">
      <w:r w:rsidRPr="004076B6">
        <w:rPr>
          <w:sz w:val="28"/>
          <w:szCs w:val="28"/>
        </w:rPr>
        <w:t>Л</w:t>
      </w:r>
      <w:r>
        <w:rPr>
          <w:sz w:val="28"/>
          <w:szCs w:val="28"/>
        </w:rPr>
        <w:t>ыжи классические – 15 пар</w:t>
      </w:r>
    </w:p>
    <w:p w:rsidR="00793A68" w:rsidRPr="004076B6" w:rsidRDefault="00793A68" w:rsidP="00793A68">
      <w:pPr>
        <w:rPr>
          <w:sz w:val="28"/>
          <w:szCs w:val="28"/>
        </w:rPr>
      </w:pPr>
      <w:r w:rsidRPr="004076B6">
        <w:rPr>
          <w:sz w:val="28"/>
          <w:szCs w:val="28"/>
        </w:rPr>
        <w:t>Лыжероллеры – 15 пар</w:t>
      </w:r>
    </w:p>
    <w:p w:rsidR="00793A68" w:rsidRPr="004076B6" w:rsidRDefault="00793A68" w:rsidP="00793A68">
      <w:pPr>
        <w:rPr>
          <w:sz w:val="28"/>
          <w:szCs w:val="28"/>
        </w:rPr>
      </w:pPr>
      <w:r w:rsidRPr="004076B6">
        <w:rPr>
          <w:sz w:val="28"/>
          <w:szCs w:val="28"/>
        </w:rPr>
        <w:t>Лыжные ботинки – 15 пар</w:t>
      </w:r>
    </w:p>
    <w:p w:rsidR="00793A68" w:rsidRDefault="00793A68" w:rsidP="00793A68">
      <w:pPr>
        <w:rPr>
          <w:sz w:val="28"/>
          <w:szCs w:val="28"/>
        </w:rPr>
      </w:pPr>
      <w:r w:rsidRPr="004076B6">
        <w:rPr>
          <w:sz w:val="28"/>
          <w:szCs w:val="28"/>
        </w:rPr>
        <w:t>Лыжные палки – 15 пар</w:t>
      </w:r>
    </w:p>
    <w:p w:rsidR="00311EA9" w:rsidRDefault="00311EA9" w:rsidP="00793A68">
      <w:pPr>
        <w:rPr>
          <w:sz w:val="28"/>
          <w:szCs w:val="28"/>
        </w:rPr>
      </w:pPr>
      <w:r>
        <w:rPr>
          <w:sz w:val="28"/>
          <w:szCs w:val="28"/>
        </w:rPr>
        <w:t xml:space="preserve">Набивной мяч – 5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793A68">
      <w:pPr>
        <w:rPr>
          <w:sz w:val="28"/>
          <w:szCs w:val="28"/>
        </w:rPr>
      </w:pPr>
      <w:r>
        <w:rPr>
          <w:sz w:val="28"/>
          <w:szCs w:val="28"/>
        </w:rPr>
        <w:t xml:space="preserve">Скакалка – 10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793A68">
      <w:pPr>
        <w:rPr>
          <w:sz w:val="28"/>
          <w:szCs w:val="28"/>
        </w:rPr>
      </w:pPr>
      <w:r>
        <w:rPr>
          <w:sz w:val="28"/>
          <w:szCs w:val="28"/>
        </w:rPr>
        <w:t xml:space="preserve">Волейбольный мяч - 2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793A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Футбольный мяч –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793A68">
      <w:pPr>
        <w:rPr>
          <w:sz w:val="28"/>
          <w:szCs w:val="28"/>
        </w:rPr>
      </w:pPr>
      <w:r>
        <w:rPr>
          <w:sz w:val="28"/>
          <w:szCs w:val="28"/>
        </w:rPr>
        <w:t xml:space="preserve">Гимнастическая скамья –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793A68">
      <w:pPr>
        <w:rPr>
          <w:sz w:val="28"/>
          <w:szCs w:val="28"/>
        </w:rPr>
      </w:pPr>
      <w:r>
        <w:rPr>
          <w:sz w:val="28"/>
          <w:szCs w:val="28"/>
        </w:rPr>
        <w:t xml:space="preserve">Мат гимнастический - 2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311EA9" w:rsidRDefault="00311EA9" w:rsidP="00793A68">
      <w:pPr>
        <w:rPr>
          <w:sz w:val="28"/>
          <w:szCs w:val="28"/>
        </w:rPr>
      </w:pPr>
      <w:r>
        <w:rPr>
          <w:sz w:val="28"/>
          <w:szCs w:val="28"/>
        </w:rPr>
        <w:t xml:space="preserve">Конусы спортивные – 10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793A68" w:rsidRDefault="00793A68" w:rsidP="00793A68">
      <w:pPr>
        <w:rPr>
          <w:sz w:val="28"/>
          <w:szCs w:val="28"/>
        </w:rPr>
      </w:pPr>
    </w:p>
    <w:p w:rsidR="00793A68" w:rsidRPr="00A96238" w:rsidRDefault="00311EA9" w:rsidP="00793A68">
      <w:pPr>
        <w:pStyle w:val="a7"/>
        <w:jc w:val="left"/>
      </w:pPr>
      <w:r>
        <w:t>6</w:t>
      </w:r>
      <w:r w:rsidR="00793A68" w:rsidRPr="00A96238">
        <w:t>.3 Дидактические материалы</w:t>
      </w:r>
    </w:p>
    <w:p w:rsidR="00793A68" w:rsidRDefault="00793A68" w:rsidP="00793A6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076B6">
        <w:rPr>
          <w:sz w:val="28"/>
          <w:szCs w:val="28"/>
        </w:rPr>
        <w:t>видеозаписи;</w:t>
      </w:r>
    </w:p>
    <w:p w:rsidR="00793A68" w:rsidRDefault="00793A68" w:rsidP="00793A68">
      <w:pPr>
        <w:rPr>
          <w:sz w:val="28"/>
          <w:szCs w:val="28"/>
        </w:rPr>
      </w:pPr>
    </w:p>
    <w:p w:rsidR="00793A68" w:rsidRPr="00A96238" w:rsidRDefault="00311EA9" w:rsidP="00793A68">
      <w:pPr>
        <w:pStyle w:val="a7"/>
      </w:pPr>
      <w:r>
        <w:t>6</w:t>
      </w:r>
      <w:r w:rsidR="00793A68" w:rsidRPr="00A96238">
        <w:t>.4 Особенности организации учебного процесса и учебных занятий</w:t>
      </w:r>
    </w:p>
    <w:p w:rsidR="00793A68" w:rsidRDefault="00793A68" w:rsidP="00793A68">
      <w:pPr>
        <w:rPr>
          <w:sz w:val="28"/>
          <w:szCs w:val="28"/>
        </w:rPr>
      </w:pPr>
      <w:r w:rsidRPr="004076B6">
        <w:t xml:space="preserve"> </w:t>
      </w:r>
      <w:r>
        <w:t xml:space="preserve"> </w:t>
      </w:r>
      <w:r w:rsidRPr="004076B6">
        <w:rPr>
          <w:sz w:val="28"/>
          <w:szCs w:val="28"/>
        </w:rPr>
        <w:t>Учебно-тренировочный проц</w:t>
      </w:r>
      <w:r w:rsidR="00311EA9">
        <w:rPr>
          <w:sz w:val="28"/>
          <w:szCs w:val="28"/>
        </w:rPr>
        <w:t xml:space="preserve">есс проходит на свежем воздухе </w:t>
      </w:r>
      <w:r w:rsidRPr="004076B6">
        <w:rPr>
          <w:sz w:val="28"/>
          <w:szCs w:val="28"/>
        </w:rPr>
        <w:t>на различных спортивных площадках.</w:t>
      </w: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793A68">
      <w:pPr>
        <w:rPr>
          <w:sz w:val="28"/>
          <w:szCs w:val="28"/>
        </w:rPr>
      </w:pPr>
    </w:p>
    <w:p w:rsidR="00311EA9" w:rsidRDefault="00311EA9" w:rsidP="00311EA9">
      <w:pPr>
        <w:pStyle w:val="1"/>
        <w:rPr>
          <w:shd w:val="clear" w:color="auto" w:fill="FFFFFF"/>
        </w:rPr>
      </w:pPr>
      <w:bookmarkStart w:id="20" w:name="_Toc137124354"/>
      <w:bookmarkStart w:id="21" w:name="_Toc137124429"/>
      <w:r w:rsidRPr="004076B6">
        <w:rPr>
          <w:shd w:val="clear" w:color="auto" w:fill="FFFFFF"/>
        </w:rPr>
        <w:t>VII СПИСОК ЛИТЕРАТУРЫ</w:t>
      </w:r>
      <w:bookmarkEnd w:id="20"/>
      <w:bookmarkEnd w:id="21"/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left="360"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b/>
          <w:bCs/>
          <w:color w:val="000000"/>
          <w:sz w:val="24"/>
          <w:szCs w:val="24"/>
          <w:lang w:eastAsia="ru-RU"/>
        </w:rPr>
        <w:t> 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1.</w:t>
      </w:r>
      <w:r w:rsidRPr="004076B6">
        <w:rPr>
          <w:color w:val="000000"/>
          <w:sz w:val="14"/>
          <w:szCs w:val="14"/>
          <w:lang w:eastAsia="ru-RU"/>
        </w:rPr>
        <w:t>      </w:t>
      </w:r>
      <w:proofErr w:type="spellStart"/>
      <w:r w:rsidRPr="004076B6">
        <w:rPr>
          <w:color w:val="000000"/>
          <w:sz w:val="24"/>
          <w:szCs w:val="24"/>
          <w:lang w:eastAsia="ru-RU"/>
        </w:rPr>
        <w:t>Гойхман</w:t>
      </w:r>
      <w:proofErr w:type="spellEnd"/>
      <w:r w:rsidRPr="004076B6">
        <w:rPr>
          <w:color w:val="000000"/>
          <w:sz w:val="24"/>
          <w:szCs w:val="24"/>
          <w:lang w:eastAsia="ru-RU"/>
        </w:rPr>
        <w:t xml:space="preserve"> П. Пути развития спортивной тренировки // Научно-методический вестник</w:t>
      </w:r>
      <w:proofErr w:type="gramStart"/>
      <w:r w:rsidRPr="004076B6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4076B6">
        <w:rPr>
          <w:color w:val="000000"/>
          <w:sz w:val="24"/>
          <w:szCs w:val="24"/>
          <w:lang w:eastAsia="ru-RU"/>
        </w:rPr>
        <w:t xml:space="preserve"> [Сборник статей] / Сост. Б. Е. Лосин, Е. Р. Яхонтов: </w:t>
      </w:r>
      <w:proofErr w:type="spellStart"/>
      <w:r w:rsidRPr="004076B6">
        <w:rPr>
          <w:color w:val="000000"/>
          <w:sz w:val="24"/>
          <w:szCs w:val="24"/>
          <w:lang w:eastAsia="ru-RU"/>
        </w:rPr>
        <w:t>Редкол</w:t>
      </w:r>
      <w:proofErr w:type="spellEnd"/>
      <w:r w:rsidRPr="004076B6">
        <w:rPr>
          <w:color w:val="000000"/>
          <w:sz w:val="24"/>
          <w:szCs w:val="24"/>
          <w:lang w:eastAsia="ru-RU"/>
        </w:rPr>
        <w:t xml:space="preserve">.: С. Н. </w:t>
      </w:r>
      <w:proofErr w:type="spellStart"/>
      <w:r w:rsidRPr="004076B6">
        <w:rPr>
          <w:color w:val="000000"/>
          <w:sz w:val="24"/>
          <w:szCs w:val="24"/>
          <w:lang w:eastAsia="ru-RU"/>
        </w:rPr>
        <w:t>Елевич</w:t>
      </w:r>
      <w:proofErr w:type="spellEnd"/>
      <w:r w:rsidRPr="004076B6">
        <w:rPr>
          <w:color w:val="000000"/>
          <w:sz w:val="24"/>
          <w:szCs w:val="24"/>
          <w:lang w:eastAsia="ru-RU"/>
        </w:rPr>
        <w:t xml:space="preserve"> [и др.]. - СПб</w:t>
      </w:r>
      <w:proofErr w:type="gramStart"/>
      <w:r w:rsidRPr="004076B6">
        <w:rPr>
          <w:color w:val="000000"/>
          <w:sz w:val="24"/>
          <w:szCs w:val="24"/>
          <w:lang w:eastAsia="ru-RU"/>
        </w:rPr>
        <w:t xml:space="preserve">.: </w:t>
      </w:r>
      <w:proofErr w:type="gramEnd"/>
      <w:r w:rsidRPr="004076B6">
        <w:rPr>
          <w:color w:val="000000"/>
          <w:sz w:val="24"/>
          <w:szCs w:val="24"/>
          <w:lang w:eastAsia="ru-RU"/>
        </w:rPr>
        <w:t xml:space="preserve">Олимп, 2011. - </w:t>
      </w:r>
      <w:proofErr w:type="spellStart"/>
      <w:r w:rsidRPr="004076B6">
        <w:rPr>
          <w:color w:val="000000"/>
          <w:sz w:val="24"/>
          <w:szCs w:val="24"/>
          <w:lang w:eastAsia="ru-RU"/>
        </w:rPr>
        <w:t>Вып</w:t>
      </w:r>
      <w:proofErr w:type="spellEnd"/>
      <w:r w:rsidRPr="004076B6">
        <w:rPr>
          <w:color w:val="000000"/>
          <w:sz w:val="24"/>
          <w:szCs w:val="24"/>
          <w:lang w:eastAsia="ru-RU"/>
        </w:rPr>
        <w:t>. 10.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2.</w:t>
      </w:r>
      <w:r w:rsidRPr="004076B6">
        <w:rPr>
          <w:color w:val="000000"/>
          <w:sz w:val="14"/>
          <w:szCs w:val="14"/>
          <w:lang w:eastAsia="ru-RU"/>
        </w:rPr>
        <w:t>      </w:t>
      </w:r>
      <w:proofErr w:type="spellStart"/>
      <w:r w:rsidRPr="004076B6">
        <w:rPr>
          <w:color w:val="000000"/>
          <w:sz w:val="24"/>
          <w:szCs w:val="24"/>
          <w:lang w:eastAsia="ru-RU"/>
        </w:rPr>
        <w:t>Жданкина</w:t>
      </w:r>
      <w:proofErr w:type="spellEnd"/>
      <w:r w:rsidRPr="004076B6">
        <w:rPr>
          <w:color w:val="000000"/>
          <w:sz w:val="24"/>
          <w:szCs w:val="24"/>
          <w:lang w:eastAsia="ru-RU"/>
        </w:rPr>
        <w:t xml:space="preserve"> Е.Ф. Физическая культура. Лыжная подготовка. Учебное пособие для вузов. // Университеты России, 2017.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3.</w:t>
      </w:r>
      <w:r w:rsidRPr="004076B6">
        <w:rPr>
          <w:color w:val="000000"/>
          <w:sz w:val="14"/>
          <w:szCs w:val="14"/>
          <w:lang w:eastAsia="ru-RU"/>
        </w:rPr>
        <w:t>      </w:t>
      </w:r>
      <w:r w:rsidRPr="004076B6">
        <w:rPr>
          <w:color w:val="000000"/>
          <w:sz w:val="24"/>
          <w:szCs w:val="24"/>
          <w:lang w:eastAsia="ru-RU"/>
        </w:rPr>
        <w:t>Захаров П.Я. Лыжный спорт и методика преподавания: учебно-методический комплекс (для студентов, обучающихся по специальности 050720 "Физическая культура"). - Горно-Алтайск: РИО ГАГУ, 2010.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4.</w:t>
      </w:r>
      <w:r w:rsidRPr="004076B6">
        <w:rPr>
          <w:color w:val="000000"/>
          <w:sz w:val="14"/>
          <w:szCs w:val="14"/>
          <w:lang w:eastAsia="ru-RU"/>
        </w:rPr>
        <w:t>      </w:t>
      </w:r>
      <w:r w:rsidRPr="004076B6">
        <w:rPr>
          <w:color w:val="000000"/>
          <w:sz w:val="24"/>
          <w:szCs w:val="24"/>
          <w:lang w:eastAsia="ru-RU"/>
        </w:rPr>
        <w:t>Коробченко А.И., Парфенов С.П. Воспитание выносливости средствами лыжной подготовки: Учеб</w:t>
      </w:r>
      <w:proofErr w:type="gramStart"/>
      <w:r w:rsidRPr="004076B6">
        <w:rPr>
          <w:color w:val="000000"/>
          <w:sz w:val="24"/>
          <w:szCs w:val="24"/>
          <w:lang w:eastAsia="ru-RU"/>
        </w:rPr>
        <w:t>.-</w:t>
      </w:r>
      <w:proofErr w:type="gramEnd"/>
      <w:r w:rsidRPr="004076B6">
        <w:rPr>
          <w:color w:val="000000"/>
          <w:sz w:val="24"/>
          <w:szCs w:val="24"/>
          <w:lang w:eastAsia="ru-RU"/>
        </w:rPr>
        <w:t xml:space="preserve">метод. пособие. -Иркутск: </w:t>
      </w:r>
      <w:proofErr w:type="spellStart"/>
      <w:r w:rsidRPr="004076B6">
        <w:rPr>
          <w:color w:val="000000"/>
          <w:sz w:val="24"/>
          <w:szCs w:val="24"/>
          <w:lang w:eastAsia="ru-RU"/>
        </w:rPr>
        <w:t>ИрГУПС</w:t>
      </w:r>
      <w:proofErr w:type="spellEnd"/>
      <w:r w:rsidRPr="004076B6">
        <w:rPr>
          <w:color w:val="000000"/>
          <w:sz w:val="24"/>
          <w:szCs w:val="24"/>
          <w:lang w:eastAsia="ru-RU"/>
        </w:rPr>
        <w:t>, 2010.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5.</w:t>
      </w:r>
      <w:r w:rsidRPr="004076B6">
        <w:rPr>
          <w:color w:val="000000"/>
          <w:sz w:val="14"/>
          <w:szCs w:val="14"/>
          <w:lang w:eastAsia="ru-RU"/>
        </w:rPr>
        <w:t>      </w:t>
      </w:r>
      <w:proofErr w:type="gramStart"/>
      <w:r w:rsidRPr="004076B6">
        <w:rPr>
          <w:color w:val="000000"/>
          <w:sz w:val="24"/>
          <w:szCs w:val="24"/>
          <w:lang w:eastAsia="ru-RU"/>
        </w:rPr>
        <w:t>Плохой</w:t>
      </w:r>
      <w:proofErr w:type="gramEnd"/>
      <w:r w:rsidRPr="004076B6">
        <w:rPr>
          <w:color w:val="000000"/>
          <w:sz w:val="24"/>
          <w:szCs w:val="24"/>
          <w:lang w:eastAsia="ru-RU"/>
        </w:rPr>
        <w:t xml:space="preserve"> В.Н. «Подготовка юных лыжников-гонщиков» / В.Н. Плохой – 2-е изд., </w:t>
      </w:r>
      <w:proofErr w:type="spellStart"/>
      <w:r w:rsidRPr="004076B6">
        <w:rPr>
          <w:color w:val="000000"/>
          <w:sz w:val="24"/>
          <w:szCs w:val="24"/>
          <w:lang w:eastAsia="ru-RU"/>
        </w:rPr>
        <w:t>испр</w:t>
      </w:r>
      <w:proofErr w:type="spellEnd"/>
      <w:r w:rsidRPr="004076B6">
        <w:rPr>
          <w:color w:val="000000"/>
          <w:sz w:val="24"/>
          <w:szCs w:val="24"/>
          <w:lang w:eastAsia="ru-RU"/>
        </w:rPr>
        <w:t xml:space="preserve">. и </w:t>
      </w:r>
      <w:proofErr w:type="spellStart"/>
      <w:r w:rsidRPr="004076B6">
        <w:rPr>
          <w:color w:val="000000"/>
          <w:sz w:val="24"/>
          <w:szCs w:val="24"/>
          <w:lang w:eastAsia="ru-RU"/>
        </w:rPr>
        <w:t>дополн</w:t>
      </w:r>
      <w:proofErr w:type="spellEnd"/>
      <w:r w:rsidRPr="004076B6">
        <w:rPr>
          <w:color w:val="000000"/>
          <w:sz w:val="24"/>
          <w:szCs w:val="24"/>
          <w:lang w:eastAsia="ru-RU"/>
        </w:rPr>
        <w:t>. – М.: Спорт, 2018.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6.</w:t>
      </w:r>
      <w:r w:rsidRPr="004076B6">
        <w:rPr>
          <w:color w:val="000000"/>
          <w:sz w:val="14"/>
          <w:szCs w:val="14"/>
          <w:lang w:eastAsia="ru-RU"/>
        </w:rPr>
        <w:t>      </w:t>
      </w:r>
      <w:r w:rsidRPr="004076B6">
        <w:rPr>
          <w:color w:val="000000"/>
          <w:sz w:val="24"/>
          <w:szCs w:val="24"/>
          <w:lang w:eastAsia="ru-RU"/>
        </w:rPr>
        <w:t>Сергеев Г. Теория и методика обучения базовым видам спорта. Лыжный спорт // Учебник. Физкультура и спорт / Академия, 2013.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7.</w:t>
      </w:r>
      <w:r w:rsidRPr="004076B6">
        <w:rPr>
          <w:color w:val="000000"/>
          <w:sz w:val="14"/>
          <w:szCs w:val="14"/>
          <w:lang w:eastAsia="ru-RU"/>
        </w:rPr>
        <w:t>      </w:t>
      </w:r>
      <w:proofErr w:type="spellStart"/>
      <w:r w:rsidRPr="004076B6">
        <w:rPr>
          <w:color w:val="000000"/>
          <w:sz w:val="24"/>
          <w:szCs w:val="24"/>
          <w:lang w:eastAsia="ru-RU"/>
        </w:rPr>
        <w:t>Слушкина</w:t>
      </w:r>
      <w:proofErr w:type="spellEnd"/>
      <w:r w:rsidRPr="004076B6">
        <w:rPr>
          <w:color w:val="000000"/>
          <w:sz w:val="24"/>
          <w:szCs w:val="24"/>
          <w:lang w:eastAsia="ru-RU"/>
        </w:rPr>
        <w:t xml:space="preserve"> Е. А., </w:t>
      </w:r>
      <w:proofErr w:type="spellStart"/>
      <w:r w:rsidRPr="004076B6">
        <w:rPr>
          <w:color w:val="000000"/>
          <w:sz w:val="24"/>
          <w:szCs w:val="24"/>
          <w:lang w:eastAsia="ru-RU"/>
        </w:rPr>
        <w:t>Слушкин</w:t>
      </w:r>
      <w:proofErr w:type="spellEnd"/>
      <w:r w:rsidRPr="004076B6">
        <w:rPr>
          <w:color w:val="000000"/>
          <w:sz w:val="24"/>
          <w:szCs w:val="24"/>
          <w:lang w:eastAsia="ru-RU"/>
        </w:rPr>
        <w:t xml:space="preserve"> В. Г. Управление учебно-тренировочным процессом лыжников //имени ПФ Лесгафта. - 2011.</w:t>
      </w:r>
    </w:p>
    <w:p w:rsidR="00311EA9" w:rsidRPr="004076B6" w:rsidRDefault="00311EA9" w:rsidP="00311EA9">
      <w:pPr>
        <w:widowControl/>
        <w:shd w:val="clear" w:color="auto" w:fill="FFFFFF"/>
        <w:autoSpaceDE/>
        <w:autoSpaceDN/>
        <w:spacing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  <w:lang w:eastAsia="ru-RU"/>
        </w:rPr>
      </w:pPr>
      <w:r w:rsidRPr="004076B6">
        <w:rPr>
          <w:color w:val="000000"/>
          <w:sz w:val="24"/>
          <w:szCs w:val="24"/>
          <w:lang w:eastAsia="ru-RU"/>
        </w:rPr>
        <w:t>8.</w:t>
      </w:r>
      <w:r w:rsidRPr="004076B6">
        <w:rPr>
          <w:color w:val="000000"/>
          <w:sz w:val="14"/>
          <w:szCs w:val="14"/>
          <w:lang w:eastAsia="ru-RU"/>
        </w:rPr>
        <w:t>    </w:t>
      </w:r>
      <w:r w:rsidRPr="004076B6">
        <w:rPr>
          <w:color w:val="000000"/>
          <w:sz w:val="24"/>
          <w:szCs w:val="24"/>
          <w:lang w:eastAsia="ru-RU"/>
        </w:rPr>
        <w:t xml:space="preserve">Физиологические и биохимические основы и педагогические технологии адаптации к разным по величине физическим нагрузкам. В двух томах. [Том II]: материалы Международной научно-практической конференции (29-30 ноября 2012). - Казань: Поволжская </w:t>
      </w:r>
      <w:proofErr w:type="spellStart"/>
      <w:r w:rsidRPr="004076B6">
        <w:rPr>
          <w:color w:val="000000"/>
          <w:sz w:val="24"/>
          <w:szCs w:val="24"/>
          <w:lang w:eastAsia="ru-RU"/>
        </w:rPr>
        <w:t>ГАФКСиТ</w:t>
      </w:r>
      <w:proofErr w:type="spellEnd"/>
      <w:r w:rsidRPr="004076B6">
        <w:rPr>
          <w:color w:val="000000"/>
          <w:sz w:val="24"/>
          <w:szCs w:val="24"/>
          <w:lang w:eastAsia="ru-RU"/>
        </w:rPr>
        <w:t>, 20</w:t>
      </w:r>
    </w:p>
    <w:p w:rsidR="00311EA9" w:rsidRDefault="00311EA9" w:rsidP="00311EA9">
      <w:pPr>
        <w:pStyle w:val="1"/>
        <w:tabs>
          <w:tab w:val="left" w:pos="2617"/>
        </w:tabs>
      </w:pPr>
      <w:r>
        <w:tab/>
      </w:r>
    </w:p>
    <w:p w:rsidR="00311EA9" w:rsidRDefault="00311EA9" w:rsidP="00311EA9">
      <w:pPr>
        <w:shd w:val="clear" w:color="auto" w:fill="FFFFFF"/>
        <w:spacing w:line="200" w:lineRule="atLeast"/>
        <w:ind w:left="360" w:right="1"/>
        <w:jc w:val="both"/>
        <w:rPr>
          <w:color w:val="181818"/>
        </w:rPr>
      </w:pPr>
      <w:r>
        <w:rPr>
          <w:b/>
          <w:bCs/>
          <w:color w:val="000000"/>
        </w:rPr>
        <w:t>Интернет-ресурсы:</w:t>
      </w:r>
    </w:p>
    <w:p w:rsidR="00311EA9" w:rsidRDefault="00311EA9" w:rsidP="00311EA9">
      <w:pPr>
        <w:shd w:val="clear" w:color="auto" w:fill="FFFFFF"/>
        <w:spacing w:line="200" w:lineRule="atLeast"/>
        <w:ind w:left="360" w:right="1"/>
        <w:jc w:val="both"/>
        <w:rPr>
          <w:color w:val="181818"/>
        </w:rPr>
      </w:pPr>
      <w:r>
        <w:rPr>
          <w:b/>
          <w:bCs/>
          <w:color w:val="000000"/>
        </w:rPr>
        <w:t> </w:t>
      </w:r>
    </w:p>
    <w:p w:rsidR="00311EA9" w:rsidRDefault="00311EA9" w:rsidP="00311EA9">
      <w:pPr>
        <w:pStyle w:val="af"/>
        <w:shd w:val="clear" w:color="auto" w:fill="FFFFFF"/>
        <w:spacing w:before="0"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Электронный журнал «Лыжный спорт», URL: </w:t>
      </w:r>
      <w:hyperlink r:id="rId9" w:tgtFrame="_blank" w:history="1">
        <w:r>
          <w:rPr>
            <w:rStyle w:val="ab"/>
            <w:color w:val="267F8C"/>
          </w:rPr>
          <w:t>https://www.skisport.ru/</w:t>
        </w:r>
      </w:hyperlink>
    </w:p>
    <w:p w:rsidR="00311EA9" w:rsidRDefault="00311EA9" w:rsidP="00311EA9">
      <w:pPr>
        <w:pStyle w:val="af"/>
        <w:shd w:val="clear" w:color="auto" w:fill="FFFFFF"/>
        <w:spacing w:before="0" w:line="200" w:lineRule="atLeast"/>
        <w:ind w:right="1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Интернет-портал «Ребенок в спорте», URL: </w:t>
      </w:r>
      <w:hyperlink r:id="rId10" w:tgtFrame="_blank" w:history="1">
        <w:r>
          <w:rPr>
            <w:rStyle w:val="ab"/>
            <w:color w:val="267F8C"/>
          </w:rPr>
          <w:t>https://rebenokvsporte.ru/lyzhnyj-sport-dlya-detej-so-skolki-let-i-kakaya-polza/</w:t>
        </w:r>
      </w:hyperlink>
    </w:p>
    <w:p w:rsidR="00311EA9" w:rsidRDefault="00311EA9" w:rsidP="00311EA9">
      <w:pPr>
        <w:pStyle w:val="af"/>
        <w:shd w:val="clear" w:color="auto" w:fill="FFFFFF"/>
        <w:spacing w:before="0" w:line="174" w:lineRule="atLeast"/>
        <w:ind w:right="268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3.</w:t>
      </w:r>
      <w:r>
        <w:rPr>
          <w:color w:val="000000"/>
          <w:sz w:val="14"/>
          <w:szCs w:val="14"/>
        </w:rPr>
        <w:t>      </w:t>
      </w:r>
      <w:hyperlink r:id="rId11" w:tgtFrame="_blank" w:history="1">
        <w:r>
          <w:rPr>
            <w:rStyle w:val="ab"/>
            <w:color w:val="267F8C"/>
          </w:rPr>
          <w:t>https://ru.wikipedia.org/wiki/Лыжные_гонки</w:t>
        </w:r>
      </w:hyperlink>
    </w:p>
    <w:p w:rsidR="00311EA9" w:rsidRPr="004076B6" w:rsidRDefault="00311EA9" w:rsidP="00311EA9">
      <w:pPr>
        <w:rPr>
          <w:sz w:val="28"/>
          <w:szCs w:val="28"/>
        </w:rPr>
      </w:pPr>
      <w:r>
        <w:rPr>
          <w:color w:val="000000"/>
          <w:shd w:val="clear" w:color="auto" w:fill="FFFFFF"/>
        </w:rPr>
        <w:br/>
      </w:r>
    </w:p>
    <w:p w:rsidR="00793A68" w:rsidRDefault="00793A68" w:rsidP="00793A68">
      <w:pPr>
        <w:pStyle w:val="1"/>
        <w:ind w:left="0"/>
      </w:pPr>
    </w:p>
    <w:p w:rsidR="00793A68" w:rsidRDefault="00793A68" w:rsidP="002E0FE9">
      <w:pPr>
        <w:pStyle w:val="1"/>
      </w:pPr>
    </w:p>
    <w:p w:rsidR="002E0FE9" w:rsidRDefault="002E0FE9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2E0FE9">
      <w:pPr>
        <w:pStyle w:val="1"/>
      </w:pPr>
    </w:p>
    <w:p w:rsidR="00442166" w:rsidRDefault="00442166" w:rsidP="00442166">
      <w:pPr>
        <w:spacing w:line="259" w:lineRule="auto"/>
        <w:ind w:left="10" w:right="840"/>
        <w:jc w:val="right"/>
        <w:rPr>
          <w:sz w:val="28"/>
          <w:szCs w:val="28"/>
        </w:rPr>
      </w:pPr>
    </w:p>
    <w:p w:rsidR="00442166" w:rsidRPr="00241E5D" w:rsidRDefault="00442166" w:rsidP="00442166">
      <w:pPr>
        <w:spacing w:line="259" w:lineRule="auto"/>
        <w:ind w:left="10" w:right="840"/>
        <w:jc w:val="right"/>
        <w:rPr>
          <w:sz w:val="28"/>
          <w:szCs w:val="28"/>
        </w:rPr>
      </w:pPr>
      <w:r w:rsidRPr="00241E5D">
        <w:rPr>
          <w:sz w:val="28"/>
          <w:szCs w:val="28"/>
        </w:rPr>
        <w:t xml:space="preserve">Приложение 1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25"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13"/>
        <w:ind w:right="1287"/>
        <w:rPr>
          <w:sz w:val="28"/>
          <w:szCs w:val="28"/>
        </w:rPr>
      </w:pPr>
      <w:r w:rsidRPr="00241E5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241E5D">
        <w:rPr>
          <w:sz w:val="28"/>
          <w:szCs w:val="28"/>
        </w:rPr>
        <w:t xml:space="preserve">Муниципальное бюджетное учреждение </w:t>
      </w:r>
    </w:p>
    <w:p w:rsidR="00442166" w:rsidRPr="00241E5D" w:rsidRDefault="00442166" w:rsidP="00442166">
      <w:pPr>
        <w:spacing w:after="13"/>
        <w:ind w:left="236" w:right="1287" w:hanging="10"/>
        <w:rPr>
          <w:sz w:val="28"/>
          <w:szCs w:val="28"/>
        </w:rPr>
      </w:pPr>
      <w:r w:rsidRPr="00241E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Pr="00241E5D">
        <w:rPr>
          <w:sz w:val="28"/>
          <w:szCs w:val="28"/>
        </w:rPr>
        <w:t xml:space="preserve">дополнительного образования детей </w:t>
      </w:r>
    </w:p>
    <w:p w:rsidR="00442166" w:rsidRPr="00241E5D" w:rsidRDefault="00442166" w:rsidP="00442166">
      <w:pPr>
        <w:spacing w:after="13"/>
        <w:ind w:left="236" w:right="1287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41E5D">
        <w:rPr>
          <w:sz w:val="28"/>
          <w:szCs w:val="28"/>
        </w:rPr>
        <w:t xml:space="preserve">«Детско-юношеская спортивная школа» </w:t>
      </w:r>
      <w:proofErr w:type="spellStart"/>
      <w:r w:rsidRPr="00241E5D">
        <w:rPr>
          <w:sz w:val="28"/>
          <w:szCs w:val="28"/>
        </w:rPr>
        <w:t>с</w:t>
      </w:r>
      <w:proofErr w:type="gramStart"/>
      <w:r w:rsidRPr="00241E5D">
        <w:rPr>
          <w:sz w:val="28"/>
          <w:szCs w:val="28"/>
        </w:rPr>
        <w:t>.К</w:t>
      </w:r>
      <w:proofErr w:type="gramEnd"/>
      <w:r w:rsidRPr="00241E5D">
        <w:rPr>
          <w:sz w:val="28"/>
          <w:szCs w:val="28"/>
        </w:rPr>
        <w:t>расное</w:t>
      </w:r>
      <w:proofErr w:type="spellEnd"/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10"/>
        <w:ind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241E5D">
        <w:rPr>
          <w:sz w:val="28"/>
          <w:szCs w:val="28"/>
        </w:rPr>
        <w:t xml:space="preserve"> Краснинского муниципального района Липецкой области</w:t>
      </w:r>
    </w:p>
    <w:p w:rsidR="00442166" w:rsidRPr="00241E5D" w:rsidRDefault="00442166" w:rsidP="00442166">
      <w:pPr>
        <w:ind w:left="2718" w:right="836"/>
        <w:jc w:val="both"/>
        <w:rPr>
          <w:sz w:val="28"/>
          <w:szCs w:val="28"/>
        </w:rPr>
      </w:pPr>
    </w:p>
    <w:p w:rsidR="00442166" w:rsidRPr="00241E5D" w:rsidRDefault="00442166" w:rsidP="00442166">
      <w:pPr>
        <w:spacing w:line="259" w:lineRule="auto"/>
        <w:ind w:left="290"/>
        <w:jc w:val="both"/>
        <w:rPr>
          <w:sz w:val="28"/>
          <w:szCs w:val="28"/>
        </w:rPr>
      </w:pP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25"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20" w:line="259" w:lineRule="auto"/>
        <w:ind w:left="850" w:right="609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Рабочая программа воспитания </w:t>
      </w:r>
    </w:p>
    <w:p w:rsidR="00442166" w:rsidRPr="00241E5D" w:rsidRDefault="00442166" w:rsidP="00442166">
      <w:pPr>
        <w:spacing w:after="12"/>
        <w:ind w:left="2958" w:right="906" w:hanging="600"/>
        <w:rPr>
          <w:sz w:val="28"/>
          <w:szCs w:val="28"/>
        </w:rPr>
      </w:pPr>
      <w:r w:rsidRPr="00241E5D">
        <w:rPr>
          <w:sz w:val="28"/>
          <w:szCs w:val="28"/>
        </w:rPr>
        <w:t xml:space="preserve">к дополнительной общеобразовательной общеразвивающей  программы физкультурно-спортивной  направленности </w:t>
      </w:r>
    </w:p>
    <w:p w:rsidR="00442166" w:rsidRPr="00241E5D" w:rsidRDefault="00442166" w:rsidP="00442166">
      <w:pPr>
        <w:spacing w:line="259" w:lineRule="auto"/>
        <w:ind w:left="850" w:right="610"/>
        <w:jc w:val="center"/>
        <w:rPr>
          <w:sz w:val="28"/>
          <w:szCs w:val="28"/>
        </w:rPr>
      </w:pPr>
      <w:r>
        <w:rPr>
          <w:sz w:val="28"/>
          <w:szCs w:val="28"/>
        </w:rPr>
        <w:t>«Лыжные гонки</w:t>
      </w:r>
      <w:r w:rsidRPr="00241E5D">
        <w:rPr>
          <w:sz w:val="28"/>
          <w:szCs w:val="28"/>
        </w:rPr>
        <w:t xml:space="preserve">»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rPr>
          <w:sz w:val="28"/>
          <w:szCs w:val="28"/>
        </w:rPr>
      </w:pP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23"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10" w:right="840"/>
        <w:jc w:val="right"/>
        <w:rPr>
          <w:sz w:val="28"/>
          <w:szCs w:val="28"/>
        </w:rPr>
      </w:pPr>
      <w:r w:rsidRPr="00241E5D">
        <w:rPr>
          <w:sz w:val="28"/>
          <w:szCs w:val="28"/>
        </w:rPr>
        <w:t xml:space="preserve">Сведения о педагоге: </w:t>
      </w:r>
    </w:p>
    <w:p w:rsidR="00442166" w:rsidRPr="00241E5D" w:rsidRDefault="00442166" w:rsidP="00442166">
      <w:pPr>
        <w:ind w:left="1695" w:right="836"/>
        <w:rPr>
          <w:sz w:val="28"/>
          <w:szCs w:val="28"/>
        </w:rPr>
      </w:pPr>
      <w:r w:rsidRPr="00241E5D">
        <w:rPr>
          <w:sz w:val="28"/>
          <w:szCs w:val="28"/>
        </w:rPr>
        <w:t xml:space="preserve">                                                                Бетехтина О.С.                                   </w:t>
      </w:r>
      <w:r>
        <w:rPr>
          <w:sz w:val="28"/>
          <w:szCs w:val="28"/>
        </w:rPr>
        <w:t xml:space="preserve">                     </w:t>
      </w:r>
      <w:r w:rsidRPr="00241E5D">
        <w:rPr>
          <w:sz w:val="28"/>
          <w:szCs w:val="28"/>
        </w:rPr>
        <w:t xml:space="preserve">                                                                                      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line="259" w:lineRule="auto"/>
        <w:ind w:left="290"/>
        <w:jc w:val="center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Default="00442166" w:rsidP="00442166">
      <w:pPr>
        <w:ind w:left="1081" w:right="836"/>
        <w:rPr>
          <w:sz w:val="28"/>
          <w:szCs w:val="28"/>
        </w:rPr>
      </w:pPr>
      <w:r w:rsidRPr="00241E5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</w:t>
      </w:r>
    </w:p>
    <w:p w:rsidR="00442166" w:rsidRDefault="00442166" w:rsidP="00442166">
      <w:pPr>
        <w:ind w:left="1081" w:right="836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42166" w:rsidRDefault="00442166" w:rsidP="00442166">
      <w:pPr>
        <w:ind w:left="1081" w:right="836"/>
        <w:rPr>
          <w:sz w:val="28"/>
          <w:szCs w:val="28"/>
        </w:rPr>
      </w:pPr>
    </w:p>
    <w:p w:rsidR="00442166" w:rsidRDefault="00442166" w:rsidP="00442166">
      <w:pPr>
        <w:ind w:left="1081" w:right="836"/>
        <w:rPr>
          <w:sz w:val="28"/>
          <w:szCs w:val="28"/>
        </w:rPr>
      </w:pPr>
    </w:p>
    <w:p w:rsidR="00442166" w:rsidRDefault="00442166" w:rsidP="00442166">
      <w:pPr>
        <w:ind w:left="1081" w:right="836"/>
        <w:rPr>
          <w:sz w:val="28"/>
          <w:szCs w:val="28"/>
        </w:rPr>
      </w:pPr>
    </w:p>
    <w:p w:rsidR="00442166" w:rsidRPr="00241E5D" w:rsidRDefault="00442166" w:rsidP="00442166">
      <w:pPr>
        <w:ind w:left="1081" w:right="8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41E5D">
        <w:rPr>
          <w:sz w:val="28"/>
          <w:szCs w:val="28"/>
        </w:rPr>
        <w:t>2025-2026</w:t>
      </w:r>
      <w:r>
        <w:rPr>
          <w:sz w:val="28"/>
          <w:szCs w:val="28"/>
        </w:rPr>
        <w:t>г.</w:t>
      </w:r>
    </w:p>
    <w:p w:rsidR="00442166" w:rsidRDefault="00442166" w:rsidP="00442166">
      <w:pPr>
        <w:spacing w:line="259" w:lineRule="auto"/>
        <w:ind w:left="290"/>
        <w:jc w:val="center"/>
      </w:pPr>
      <w:r>
        <w:t xml:space="preserve"> </w:t>
      </w:r>
    </w:p>
    <w:p w:rsidR="00442166" w:rsidRPr="00241E5D" w:rsidRDefault="00442166" w:rsidP="00442166">
      <w:pPr>
        <w:spacing w:after="33" w:line="259" w:lineRule="auto"/>
        <w:ind w:left="290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12" w:line="271" w:lineRule="auto"/>
        <w:ind w:left="245" w:right="3"/>
        <w:jc w:val="both"/>
        <w:rPr>
          <w:sz w:val="28"/>
          <w:szCs w:val="28"/>
        </w:rPr>
      </w:pPr>
      <w:r w:rsidRPr="00241E5D">
        <w:rPr>
          <w:b/>
          <w:sz w:val="28"/>
          <w:szCs w:val="28"/>
        </w:rPr>
        <w:t xml:space="preserve">Пояснительная записка </w:t>
      </w:r>
    </w:p>
    <w:p w:rsidR="00442166" w:rsidRPr="00241E5D" w:rsidRDefault="00442166" w:rsidP="00442166">
      <w:pPr>
        <w:spacing w:after="9" w:line="270" w:lineRule="auto"/>
        <w:ind w:left="1076" w:right="825"/>
        <w:jc w:val="both"/>
        <w:rPr>
          <w:sz w:val="28"/>
          <w:szCs w:val="28"/>
        </w:rPr>
      </w:pPr>
      <w:r w:rsidRPr="00241E5D">
        <w:rPr>
          <w:b/>
          <w:sz w:val="28"/>
          <w:szCs w:val="28"/>
        </w:rPr>
        <w:t>1. Цель и задачи воспитания</w:t>
      </w:r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10"/>
        <w:ind w:left="345"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Цель: формирование нравственных и морально-волевых качеств, а также социально-активной и творческой личности, способной на сознательный выбор жизненной позиции. </w:t>
      </w:r>
    </w:p>
    <w:p w:rsidR="00442166" w:rsidRPr="00241E5D" w:rsidRDefault="00442166" w:rsidP="00442166">
      <w:pPr>
        <w:ind w:left="1081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Задачи:  </w:t>
      </w:r>
    </w:p>
    <w:p w:rsidR="00442166" w:rsidRPr="00241E5D" w:rsidRDefault="00442166" w:rsidP="00442166">
      <w:pPr>
        <w:pStyle w:val="af"/>
        <w:widowControl/>
        <w:numPr>
          <w:ilvl w:val="0"/>
          <w:numId w:val="4"/>
        </w:numPr>
        <w:autoSpaceDE/>
        <w:autoSpaceDN/>
        <w:spacing w:before="0" w:after="49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развивать такие морально-нравственные качества </w:t>
      </w:r>
      <w:proofErr w:type="gramStart"/>
      <w:r w:rsidRPr="00241E5D">
        <w:rPr>
          <w:sz w:val="28"/>
          <w:szCs w:val="28"/>
        </w:rPr>
        <w:t>обучающихся</w:t>
      </w:r>
      <w:proofErr w:type="gramEnd"/>
      <w:r w:rsidRPr="00241E5D">
        <w:rPr>
          <w:sz w:val="28"/>
          <w:szCs w:val="28"/>
        </w:rPr>
        <w:t xml:space="preserve"> как честность, доброту, совесть, ответственность;  </w:t>
      </w:r>
    </w:p>
    <w:p w:rsidR="00442166" w:rsidRPr="00241E5D" w:rsidRDefault="00442166" w:rsidP="00442166">
      <w:pPr>
        <w:ind w:left="1419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      </w:t>
      </w:r>
      <w:proofErr w:type="gramStart"/>
      <w:r w:rsidRPr="00241E5D">
        <w:rPr>
          <w:sz w:val="28"/>
          <w:szCs w:val="28"/>
        </w:rPr>
        <w:t xml:space="preserve">2.развивать волевые качества обучающихся: самостоятельность, дисциплинированность, инициативность, принципиальность, самоотверженность, организованность; </w:t>
      </w:r>
      <w:proofErr w:type="gramEnd"/>
    </w:p>
    <w:p w:rsidR="00442166" w:rsidRPr="00241E5D" w:rsidRDefault="00442166" w:rsidP="00442166">
      <w:pPr>
        <w:ind w:left="236" w:right="836" w:hanging="10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                         3.воспитывать стремление к самообразованию, саморазвитию, самовоспитанию; </w:t>
      </w:r>
    </w:p>
    <w:p w:rsidR="00442166" w:rsidRPr="00241E5D" w:rsidRDefault="00442166" w:rsidP="00442166">
      <w:pPr>
        <w:ind w:left="708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                 4.формировать нравственное отношение к человеку, труду и природе. </w:t>
      </w:r>
    </w:p>
    <w:p w:rsidR="00442166" w:rsidRPr="00241E5D" w:rsidRDefault="00442166" w:rsidP="00442166">
      <w:pPr>
        <w:spacing w:after="29" w:line="259" w:lineRule="auto"/>
        <w:ind w:left="1071"/>
        <w:jc w:val="both"/>
        <w:rPr>
          <w:sz w:val="28"/>
          <w:szCs w:val="28"/>
        </w:rPr>
      </w:pPr>
      <w:r w:rsidRPr="00241E5D">
        <w:rPr>
          <w:b/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4" w:line="270" w:lineRule="auto"/>
        <w:ind w:left="1076" w:right="825"/>
        <w:jc w:val="both"/>
        <w:rPr>
          <w:sz w:val="28"/>
          <w:szCs w:val="28"/>
        </w:rPr>
      </w:pPr>
      <w:r w:rsidRPr="00241E5D">
        <w:rPr>
          <w:b/>
          <w:sz w:val="28"/>
          <w:szCs w:val="28"/>
        </w:rPr>
        <w:t xml:space="preserve">2. Виды, формы, содержание деятельности. </w:t>
      </w:r>
    </w:p>
    <w:p w:rsidR="00442166" w:rsidRPr="00241E5D" w:rsidRDefault="00442166" w:rsidP="00442166">
      <w:pPr>
        <w:pStyle w:val="af"/>
        <w:spacing w:line="259" w:lineRule="auto"/>
        <w:ind w:left="1776" w:right="836"/>
        <w:jc w:val="both"/>
        <w:rPr>
          <w:b/>
          <w:sz w:val="28"/>
          <w:szCs w:val="28"/>
        </w:rPr>
      </w:pPr>
      <w:r w:rsidRPr="00241E5D">
        <w:rPr>
          <w:b/>
          <w:i/>
          <w:sz w:val="28"/>
          <w:szCs w:val="28"/>
        </w:rPr>
        <w:t xml:space="preserve">Модуль «Работа с родителями» </w:t>
      </w:r>
    </w:p>
    <w:p w:rsidR="00442166" w:rsidRPr="00241E5D" w:rsidRDefault="00442166" w:rsidP="00442166">
      <w:pPr>
        <w:spacing w:after="10"/>
        <w:ind w:left="345"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учреждения в данном вопросе. Работа с родителями или законными представителями обучающихся осуществляется в рамках следующих видов и форм деятельности: </w:t>
      </w:r>
    </w:p>
    <w:p w:rsidR="00442166" w:rsidRPr="00241E5D" w:rsidRDefault="00442166" w:rsidP="00442166">
      <w:pPr>
        <w:ind w:left="1081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>1.</w:t>
      </w:r>
      <w:r w:rsidRPr="00241E5D">
        <w:rPr>
          <w:rFonts w:eastAsia="Arial"/>
          <w:sz w:val="28"/>
          <w:szCs w:val="28"/>
        </w:rPr>
        <w:t xml:space="preserve"> </w:t>
      </w:r>
      <w:r w:rsidRPr="00241E5D">
        <w:rPr>
          <w:sz w:val="28"/>
          <w:szCs w:val="28"/>
        </w:rPr>
        <w:t xml:space="preserve">На групповом уровне: </w:t>
      </w:r>
    </w:p>
    <w:p w:rsidR="00442166" w:rsidRPr="00241E5D" w:rsidRDefault="00442166" w:rsidP="00442166">
      <w:pPr>
        <w:pStyle w:val="af"/>
        <w:widowControl/>
        <w:numPr>
          <w:ilvl w:val="0"/>
          <w:numId w:val="5"/>
        </w:numPr>
        <w:autoSpaceDE/>
        <w:autoSpaceDN/>
        <w:spacing w:before="0" w:after="49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общие родительские собрания, происходящие в режиме обсуждения наиболее острых проблем обучения и воспитания обучающихся; </w:t>
      </w:r>
    </w:p>
    <w:p w:rsidR="00442166" w:rsidRPr="00241E5D" w:rsidRDefault="00442166" w:rsidP="00442166">
      <w:pPr>
        <w:pStyle w:val="af"/>
        <w:widowControl/>
        <w:numPr>
          <w:ilvl w:val="0"/>
          <w:numId w:val="5"/>
        </w:numPr>
        <w:autoSpaceDE/>
        <w:autoSpaceDN/>
        <w:spacing w:before="0" w:after="49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педагогическое просвещение родителей по вопросам воспитания детей, в ходе которого родители получают рекомендации педагога объединения и обмениваются собственным творческим опытом и находками в деле воспитания детей; </w:t>
      </w:r>
    </w:p>
    <w:p w:rsidR="00442166" w:rsidRPr="00241E5D" w:rsidRDefault="00442166" w:rsidP="00442166">
      <w:pPr>
        <w:pStyle w:val="af"/>
        <w:widowControl/>
        <w:numPr>
          <w:ilvl w:val="0"/>
          <w:numId w:val="5"/>
        </w:numPr>
        <w:autoSpaceDE/>
        <w:autoSpaceDN/>
        <w:spacing w:before="0" w:after="10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информационное </w:t>
      </w:r>
      <w:r>
        <w:rPr>
          <w:sz w:val="28"/>
          <w:szCs w:val="28"/>
        </w:rPr>
        <w:t>оповещение родителей через сайт</w:t>
      </w:r>
      <w:r w:rsidRPr="00241E5D">
        <w:rPr>
          <w:sz w:val="28"/>
          <w:szCs w:val="28"/>
        </w:rPr>
        <w:t xml:space="preserve"> учреждения, сообщества в социальной сети: </w:t>
      </w:r>
      <w:r w:rsidRPr="00241E5D">
        <w:rPr>
          <w:sz w:val="28"/>
          <w:szCs w:val="28"/>
        </w:rPr>
        <w:lastRenderedPageBreak/>
        <w:t xml:space="preserve">размещается информация, предусматривающая ознакомление родителей с деятельностью МБОУ ДО «ДЮСШ» </w:t>
      </w:r>
      <w:proofErr w:type="spellStart"/>
      <w:r w:rsidRPr="00241E5D">
        <w:rPr>
          <w:sz w:val="28"/>
          <w:szCs w:val="28"/>
        </w:rPr>
        <w:t>с</w:t>
      </w:r>
      <w:proofErr w:type="gramStart"/>
      <w:r w:rsidRPr="00241E5D">
        <w:rPr>
          <w:sz w:val="28"/>
          <w:szCs w:val="28"/>
        </w:rPr>
        <w:t>.К</w:t>
      </w:r>
      <w:proofErr w:type="gramEnd"/>
      <w:r w:rsidRPr="00241E5D">
        <w:rPr>
          <w:sz w:val="28"/>
          <w:szCs w:val="28"/>
        </w:rPr>
        <w:t>расное</w:t>
      </w:r>
      <w:proofErr w:type="spellEnd"/>
      <w:r w:rsidRPr="00241E5D">
        <w:rPr>
          <w:sz w:val="28"/>
          <w:szCs w:val="28"/>
        </w:rPr>
        <w:t xml:space="preserve"> </w:t>
      </w:r>
    </w:p>
    <w:p w:rsidR="00442166" w:rsidRPr="00241E5D" w:rsidRDefault="00442166" w:rsidP="00442166">
      <w:pPr>
        <w:pStyle w:val="af"/>
        <w:widowControl/>
        <w:numPr>
          <w:ilvl w:val="0"/>
          <w:numId w:val="5"/>
        </w:numPr>
        <w:autoSpaceDE/>
        <w:autoSpaceDN/>
        <w:spacing w:before="0" w:after="10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>участие родителей в мероприятиях учреждения и спортивно-массовых мероприятия района</w:t>
      </w:r>
    </w:p>
    <w:p w:rsidR="00442166" w:rsidRPr="00241E5D" w:rsidRDefault="00442166" w:rsidP="00442166">
      <w:pPr>
        <w:ind w:left="1081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>2.</w:t>
      </w:r>
      <w:r w:rsidRPr="00241E5D">
        <w:rPr>
          <w:rFonts w:eastAsia="Arial"/>
          <w:sz w:val="28"/>
          <w:szCs w:val="28"/>
        </w:rPr>
        <w:t xml:space="preserve"> </w:t>
      </w:r>
      <w:r w:rsidRPr="00241E5D">
        <w:rPr>
          <w:sz w:val="28"/>
          <w:szCs w:val="28"/>
        </w:rPr>
        <w:t xml:space="preserve">На индивидуальном уровне: </w:t>
      </w:r>
    </w:p>
    <w:p w:rsidR="00442166" w:rsidRPr="00241E5D" w:rsidRDefault="00442166" w:rsidP="00442166">
      <w:pPr>
        <w:pStyle w:val="af"/>
        <w:widowControl/>
        <w:numPr>
          <w:ilvl w:val="0"/>
          <w:numId w:val="6"/>
        </w:numPr>
        <w:autoSpaceDE/>
        <w:autoSpaceDN/>
        <w:spacing w:before="0" w:after="49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обращение к специалистам по запросу родителей для решения острых конфликтных ситуаций; </w:t>
      </w:r>
    </w:p>
    <w:p w:rsidR="00442166" w:rsidRPr="00241E5D" w:rsidRDefault="00442166" w:rsidP="00442166">
      <w:pPr>
        <w:pStyle w:val="af"/>
        <w:widowControl/>
        <w:numPr>
          <w:ilvl w:val="0"/>
          <w:numId w:val="6"/>
        </w:numPr>
        <w:autoSpaceDE/>
        <w:autoSpaceDN/>
        <w:spacing w:before="0" w:after="49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>участие родителей в педагогических советах учреждения, собираемых в случае возникновения острых проблем, связанных с обучением и воспитанием конкретного обучающегося;</w:t>
      </w:r>
    </w:p>
    <w:p w:rsidR="00442166" w:rsidRPr="00241E5D" w:rsidRDefault="00442166" w:rsidP="00442166">
      <w:pPr>
        <w:pStyle w:val="af"/>
        <w:widowControl/>
        <w:numPr>
          <w:ilvl w:val="0"/>
          <w:numId w:val="6"/>
        </w:numPr>
        <w:autoSpaceDE/>
        <w:autoSpaceDN/>
        <w:spacing w:before="0" w:after="49" w:line="269" w:lineRule="auto"/>
        <w:ind w:right="836"/>
        <w:contextualSpacing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 помощь со стороны родителей в подготовке и проведении общих воспитательных мероприятий;</w:t>
      </w:r>
    </w:p>
    <w:p w:rsidR="00442166" w:rsidRPr="00241E5D" w:rsidRDefault="00442166" w:rsidP="00442166">
      <w:pPr>
        <w:spacing w:line="259" w:lineRule="auto"/>
        <w:ind w:right="836"/>
        <w:jc w:val="both"/>
        <w:rPr>
          <w:i/>
          <w:sz w:val="28"/>
          <w:szCs w:val="28"/>
        </w:rPr>
      </w:pPr>
    </w:p>
    <w:p w:rsidR="00442166" w:rsidRPr="00241E5D" w:rsidRDefault="00442166" w:rsidP="00442166">
      <w:pPr>
        <w:spacing w:line="259" w:lineRule="auto"/>
        <w:ind w:left="1066" w:right="836"/>
        <w:jc w:val="both"/>
        <w:rPr>
          <w:b/>
          <w:i/>
          <w:sz w:val="28"/>
          <w:szCs w:val="28"/>
        </w:rPr>
      </w:pPr>
      <w:r w:rsidRPr="00241E5D">
        <w:rPr>
          <w:b/>
          <w:i/>
          <w:sz w:val="28"/>
          <w:szCs w:val="28"/>
        </w:rPr>
        <w:t xml:space="preserve">Модуль «Самоуправление» </w:t>
      </w:r>
    </w:p>
    <w:p w:rsidR="00442166" w:rsidRPr="00241E5D" w:rsidRDefault="00442166" w:rsidP="00442166">
      <w:pPr>
        <w:spacing w:after="18"/>
        <w:ind w:left="345"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Поддержка детского самоуправления в МБОУ ДО «ДЮСШ» </w:t>
      </w:r>
      <w:proofErr w:type="spellStart"/>
      <w:r w:rsidRPr="00241E5D">
        <w:rPr>
          <w:sz w:val="28"/>
          <w:szCs w:val="28"/>
        </w:rPr>
        <w:t>с</w:t>
      </w:r>
      <w:proofErr w:type="gramStart"/>
      <w:r w:rsidRPr="00241E5D">
        <w:rPr>
          <w:sz w:val="28"/>
          <w:szCs w:val="28"/>
        </w:rPr>
        <w:t>.К</w:t>
      </w:r>
      <w:proofErr w:type="gramEnd"/>
      <w:r w:rsidRPr="00241E5D">
        <w:rPr>
          <w:sz w:val="28"/>
          <w:szCs w:val="28"/>
        </w:rPr>
        <w:t>расное</w:t>
      </w:r>
      <w:proofErr w:type="spellEnd"/>
      <w:r w:rsidRPr="00241E5D">
        <w:rPr>
          <w:sz w:val="28"/>
          <w:szCs w:val="28"/>
        </w:rPr>
        <w:t xml:space="preserve"> помогает педагогу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Детское самоуправление в МБОУ ДО «ДЮСШ» </w:t>
      </w:r>
      <w:proofErr w:type="spellStart"/>
      <w:r w:rsidRPr="00241E5D">
        <w:rPr>
          <w:sz w:val="28"/>
          <w:szCs w:val="28"/>
        </w:rPr>
        <w:t>с</w:t>
      </w:r>
      <w:proofErr w:type="gramStart"/>
      <w:r w:rsidRPr="00241E5D">
        <w:rPr>
          <w:sz w:val="28"/>
          <w:szCs w:val="28"/>
        </w:rPr>
        <w:t>.К</w:t>
      </w:r>
      <w:proofErr w:type="gramEnd"/>
      <w:r w:rsidRPr="00241E5D">
        <w:rPr>
          <w:sz w:val="28"/>
          <w:szCs w:val="28"/>
        </w:rPr>
        <w:t>расное</w:t>
      </w:r>
      <w:proofErr w:type="spellEnd"/>
      <w:r w:rsidRPr="00241E5D">
        <w:rPr>
          <w:sz w:val="28"/>
          <w:szCs w:val="28"/>
        </w:rPr>
        <w:t xml:space="preserve"> осуществляется следующим образом: </w:t>
      </w:r>
    </w:p>
    <w:p w:rsidR="00442166" w:rsidRPr="00241E5D" w:rsidRDefault="00442166" w:rsidP="00442166">
      <w:pPr>
        <w:widowControl/>
        <w:numPr>
          <w:ilvl w:val="0"/>
          <w:numId w:val="1"/>
        </w:numPr>
        <w:autoSpaceDE/>
        <w:autoSpaceDN/>
        <w:spacing w:after="49"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На уровне объединения – через деятельность выборных по инициативе и предложениям обучающихся объединения старост, активистов, представляющих интересы объединения в общих делах группы данной секции. </w:t>
      </w:r>
    </w:p>
    <w:p w:rsidR="00442166" w:rsidRPr="00241E5D" w:rsidRDefault="00442166" w:rsidP="00442166">
      <w:pPr>
        <w:widowControl/>
        <w:numPr>
          <w:ilvl w:val="0"/>
          <w:numId w:val="1"/>
        </w:numPr>
        <w:autoSpaceDE/>
        <w:autoSpaceDN/>
        <w:spacing w:after="15"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На индивидуальном уровне – через вовлечение обучающихся в планирование, организацию, проведение общих дел секции, через реализацию функций </w:t>
      </w:r>
      <w:proofErr w:type="gramStart"/>
      <w:r w:rsidRPr="00241E5D">
        <w:rPr>
          <w:sz w:val="28"/>
          <w:szCs w:val="28"/>
        </w:rPr>
        <w:t>обучающимися</w:t>
      </w:r>
      <w:proofErr w:type="gramEnd"/>
      <w:r w:rsidRPr="00241E5D">
        <w:rPr>
          <w:sz w:val="28"/>
          <w:szCs w:val="28"/>
        </w:rPr>
        <w:t xml:space="preserve">, отвечающими за различные направления работы в секции. </w:t>
      </w:r>
    </w:p>
    <w:p w:rsidR="00442166" w:rsidRPr="00241E5D" w:rsidRDefault="00442166" w:rsidP="00442166">
      <w:pPr>
        <w:spacing w:line="259" w:lineRule="auto"/>
        <w:ind w:left="1066" w:right="836"/>
        <w:jc w:val="both"/>
        <w:rPr>
          <w:b/>
          <w:i/>
          <w:sz w:val="28"/>
          <w:szCs w:val="28"/>
        </w:rPr>
      </w:pPr>
      <w:r w:rsidRPr="00241E5D">
        <w:rPr>
          <w:b/>
          <w:i/>
          <w:sz w:val="28"/>
          <w:szCs w:val="28"/>
        </w:rPr>
        <w:t xml:space="preserve">Модуль «Наши ключевые дела» </w:t>
      </w:r>
    </w:p>
    <w:p w:rsidR="00442166" w:rsidRPr="00241E5D" w:rsidRDefault="00442166" w:rsidP="00442166">
      <w:pPr>
        <w:spacing w:after="9"/>
        <w:ind w:left="345"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>Традиционные о</w:t>
      </w:r>
      <w:r>
        <w:rPr>
          <w:sz w:val="28"/>
          <w:szCs w:val="28"/>
        </w:rPr>
        <w:t>бщие мероприятия детского о</w:t>
      </w:r>
      <w:r w:rsidRPr="00241E5D">
        <w:rPr>
          <w:sz w:val="28"/>
          <w:szCs w:val="28"/>
        </w:rPr>
        <w:t xml:space="preserve"> проводятся совместно педагогом и </w:t>
      </w:r>
      <w:proofErr w:type="gramStart"/>
      <w:r w:rsidRPr="00241E5D">
        <w:rPr>
          <w:sz w:val="28"/>
          <w:szCs w:val="28"/>
        </w:rPr>
        <w:t>обучающимися</w:t>
      </w:r>
      <w:proofErr w:type="gramEnd"/>
      <w:r w:rsidRPr="00241E5D">
        <w:rPr>
          <w:sz w:val="28"/>
          <w:szCs w:val="28"/>
        </w:rPr>
        <w:t xml:space="preserve">, что объединяет их вместе в единый коллектив. </w:t>
      </w:r>
    </w:p>
    <w:p w:rsidR="00442166" w:rsidRPr="00241E5D" w:rsidRDefault="00442166" w:rsidP="00442166">
      <w:pPr>
        <w:ind w:left="1081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Формы работы: </w:t>
      </w:r>
    </w:p>
    <w:p w:rsidR="00442166" w:rsidRPr="00241E5D" w:rsidRDefault="00442166" w:rsidP="00442166">
      <w:pPr>
        <w:widowControl/>
        <w:numPr>
          <w:ilvl w:val="0"/>
          <w:numId w:val="2"/>
        </w:numPr>
        <w:autoSpaceDE/>
        <w:autoSpaceDN/>
        <w:spacing w:after="49"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познавательно-развивающая деятельность (профилактические беседы, игры, конференции); </w:t>
      </w:r>
    </w:p>
    <w:p w:rsidR="00442166" w:rsidRPr="00241E5D" w:rsidRDefault="00442166" w:rsidP="00442166">
      <w:pPr>
        <w:widowControl/>
        <w:numPr>
          <w:ilvl w:val="0"/>
          <w:numId w:val="2"/>
        </w:numPr>
        <w:autoSpaceDE/>
        <w:autoSpaceDN/>
        <w:spacing w:after="13"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lastRenderedPageBreak/>
        <w:t>праздничные мероприятия, посвященные календарным датам: День Матери, День Учителя, День защитника Отечества, День 8 Марта, День Победы</w:t>
      </w:r>
      <w:r>
        <w:rPr>
          <w:sz w:val="28"/>
          <w:szCs w:val="28"/>
        </w:rPr>
        <w:t>, День России</w:t>
      </w:r>
      <w:r w:rsidRPr="00241E5D">
        <w:rPr>
          <w:sz w:val="28"/>
          <w:szCs w:val="28"/>
        </w:rPr>
        <w:t xml:space="preserve"> и др. </w:t>
      </w:r>
    </w:p>
    <w:p w:rsidR="00442166" w:rsidRPr="00241E5D" w:rsidRDefault="00442166" w:rsidP="00442166">
      <w:pPr>
        <w:spacing w:line="259" w:lineRule="auto"/>
        <w:ind w:left="1066" w:right="836"/>
        <w:jc w:val="both"/>
        <w:rPr>
          <w:b/>
          <w:sz w:val="28"/>
          <w:szCs w:val="28"/>
        </w:rPr>
      </w:pPr>
      <w:r w:rsidRPr="00241E5D">
        <w:rPr>
          <w:b/>
          <w:sz w:val="28"/>
          <w:szCs w:val="28"/>
        </w:rPr>
        <w:t xml:space="preserve">Модуль «Экскурсии, экспедиции, походы» </w:t>
      </w:r>
    </w:p>
    <w:p w:rsidR="00442166" w:rsidRPr="00241E5D" w:rsidRDefault="00442166" w:rsidP="00442166">
      <w:pPr>
        <w:ind w:left="345"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Экскурсии и походы помогают </w:t>
      </w:r>
      <w:proofErr w:type="gramStart"/>
      <w:r w:rsidRPr="00241E5D">
        <w:rPr>
          <w:sz w:val="28"/>
          <w:szCs w:val="28"/>
        </w:rPr>
        <w:t>обучающимся</w:t>
      </w:r>
      <w:proofErr w:type="gramEnd"/>
      <w:r w:rsidRPr="00241E5D">
        <w:rPr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 ситуациях.  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241E5D">
        <w:rPr>
          <w:sz w:val="28"/>
          <w:szCs w:val="28"/>
        </w:rPr>
        <w:t>самообслуживающего</w:t>
      </w:r>
      <w:proofErr w:type="spellEnd"/>
      <w:r w:rsidRPr="00241E5D">
        <w:rPr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442166" w:rsidRPr="00241E5D" w:rsidRDefault="00442166" w:rsidP="00442166">
      <w:pPr>
        <w:ind w:left="355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Эти воспитательные возможности реализуются в рамках следующих видов и форм деятельности: </w:t>
      </w:r>
    </w:p>
    <w:p w:rsidR="00442166" w:rsidRPr="00241E5D" w:rsidRDefault="00442166" w:rsidP="00442166">
      <w:pPr>
        <w:widowControl/>
        <w:numPr>
          <w:ilvl w:val="0"/>
          <w:numId w:val="2"/>
        </w:numPr>
        <w:autoSpaceDE/>
        <w:autoSpaceDN/>
        <w:spacing w:line="269" w:lineRule="auto"/>
        <w:ind w:right="836" w:firstLine="711"/>
        <w:jc w:val="both"/>
        <w:rPr>
          <w:sz w:val="28"/>
          <w:szCs w:val="28"/>
        </w:rPr>
      </w:pPr>
      <w:r>
        <w:rPr>
          <w:sz w:val="28"/>
          <w:szCs w:val="28"/>
        </w:rPr>
        <w:t>пешие познавательные походы в пределах района</w:t>
      </w:r>
      <w:r w:rsidRPr="00241E5D">
        <w:rPr>
          <w:sz w:val="28"/>
          <w:szCs w:val="28"/>
        </w:rPr>
        <w:t>.</w:t>
      </w:r>
    </w:p>
    <w:p w:rsidR="00442166" w:rsidRPr="00241E5D" w:rsidRDefault="00442166" w:rsidP="00442166">
      <w:pPr>
        <w:widowControl/>
        <w:numPr>
          <w:ilvl w:val="0"/>
          <w:numId w:val="2"/>
        </w:numPr>
        <w:autoSpaceDE/>
        <w:autoSpaceDN/>
        <w:spacing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традиционный летний велопоход. </w:t>
      </w:r>
    </w:p>
    <w:p w:rsidR="00442166" w:rsidRPr="00241E5D" w:rsidRDefault="00442166" w:rsidP="00442166">
      <w:pPr>
        <w:spacing w:after="31" w:line="259" w:lineRule="auto"/>
        <w:ind w:left="1071"/>
        <w:jc w:val="both"/>
        <w:rPr>
          <w:sz w:val="28"/>
          <w:szCs w:val="28"/>
        </w:rPr>
      </w:pPr>
      <w:r w:rsidRPr="00241E5D">
        <w:rPr>
          <w:b/>
          <w:sz w:val="28"/>
          <w:szCs w:val="28"/>
        </w:rPr>
        <w:t xml:space="preserve"> </w:t>
      </w:r>
    </w:p>
    <w:p w:rsidR="00442166" w:rsidRPr="00241E5D" w:rsidRDefault="00442166" w:rsidP="00442166">
      <w:pPr>
        <w:spacing w:after="10" w:line="270" w:lineRule="auto"/>
        <w:ind w:left="360" w:right="825" w:firstLine="711"/>
        <w:jc w:val="both"/>
        <w:rPr>
          <w:sz w:val="28"/>
          <w:szCs w:val="28"/>
        </w:rPr>
      </w:pPr>
      <w:r w:rsidRPr="00241E5D">
        <w:rPr>
          <w:b/>
          <w:sz w:val="28"/>
          <w:szCs w:val="28"/>
        </w:rPr>
        <w:t>3.</w:t>
      </w:r>
      <w:r w:rsidRPr="00241E5D">
        <w:rPr>
          <w:rFonts w:eastAsia="Arial"/>
          <w:b/>
          <w:sz w:val="28"/>
          <w:szCs w:val="28"/>
        </w:rPr>
        <w:t xml:space="preserve"> </w:t>
      </w:r>
      <w:r w:rsidRPr="00241E5D">
        <w:rPr>
          <w:b/>
          <w:sz w:val="28"/>
          <w:szCs w:val="28"/>
        </w:rPr>
        <w:t xml:space="preserve">Формы и методы оценки результатов воспитания, социализации и саморазвития обучающихся. </w:t>
      </w:r>
    </w:p>
    <w:p w:rsidR="00442166" w:rsidRPr="00241E5D" w:rsidRDefault="00442166" w:rsidP="00442166">
      <w:pPr>
        <w:ind w:left="345"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Критерием, на основе которого осуществляется анализ оценки воспитания, социализации и саморазвитие обучающихся, является динамика личностного развития обучающегося МБОУ ДО «ДЮСШ» </w:t>
      </w:r>
      <w:proofErr w:type="spellStart"/>
      <w:r w:rsidRPr="00241E5D">
        <w:rPr>
          <w:sz w:val="28"/>
          <w:szCs w:val="28"/>
        </w:rPr>
        <w:t>с</w:t>
      </w:r>
      <w:proofErr w:type="gramStart"/>
      <w:r w:rsidRPr="00241E5D">
        <w:rPr>
          <w:sz w:val="28"/>
          <w:szCs w:val="28"/>
        </w:rPr>
        <w:t>.К</w:t>
      </w:r>
      <w:proofErr w:type="gramEnd"/>
      <w:r w:rsidRPr="00241E5D">
        <w:rPr>
          <w:sz w:val="28"/>
          <w:szCs w:val="28"/>
        </w:rPr>
        <w:t>расное</w:t>
      </w:r>
      <w:proofErr w:type="spellEnd"/>
      <w:r w:rsidRPr="00241E5D">
        <w:rPr>
          <w:sz w:val="28"/>
          <w:szCs w:val="28"/>
        </w:rPr>
        <w:t xml:space="preserve">. Педагог дополнительного образования информацию о результатах воспитания обучающихся получает через наблюдение и диагностику. </w:t>
      </w:r>
    </w:p>
    <w:p w:rsidR="00442166" w:rsidRPr="00241E5D" w:rsidRDefault="00442166" w:rsidP="00442166">
      <w:pPr>
        <w:ind w:left="345"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Положительная динамика уровня воспитанности и образовательных результатов обучающихся анализируется по результатам участия в конкурсах, соревнованиях, фестивалях, проектах, а также на основе анализа посещения занятий, отсутствие случаев преступлений среди несовершеннолетних, низкий процент травматизма. </w:t>
      </w:r>
    </w:p>
    <w:p w:rsidR="00442166" w:rsidRPr="00241E5D" w:rsidRDefault="00442166" w:rsidP="00442166">
      <w:pPr>
        <w:ind w:left="1081" w:right="836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 Внимание педагога уделяется следующим вопросам:  </w:t>
      </w:r>
    </w:p>
    <w:p w:rsidR="00442166" w:rsidRPr="00241E5D" w:rsidRDefault="00442166" w:rsidP="00442166">
      <w:pPr>
        <w:widowControl/>
        <w:numPr>
          <w:ilvl w:val="0"/>
          <w:numId w:val="3"/>
        </w:numPr>
        <w:autoSpaceDE/>
        <w:autoSpaceDN/>
        <w:spacing w:after="49"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какие проблемы личностного развития </w:t>
      </w:r>
      <w:proofErr w:type="gramStart"/>
      <w:r w:rsidRPr="00241E5D">
        <w:rPr>
          <w:sz w:val="28"/>
          <w:szCs w:val="28"/>
        </w:rPr>
        <w:t>обучающихся</w:t>
      </w:r>
      <w:proofErr w:type="gramEnd"/>
      <w:r w:rsidRPr="00241E5D">
        <w:rPr>
          <w:sz w:val="28"/>
          <w:szCs w:val="28"/>
        </w:rPr>
        <w:t xml:space="preserve"> удалось решить за учебный год;  </w:t>
      </w:r>
    </w:p>
    <w:p w:rsidR="00442166" w:rsidRPr="00241E5D" w:rsidRDefault="00442166" w:rsidP="00442166">
      <w:pPr>
        <w:widowControl/>
        <w:numPr>
          <w:ilvl w:val="0"/>
          <w:numId w:val="3"/>
        </w:numPr>
        <w:autoSpaceDE/>
        <w:autoSpaceDN/>
        <w:spacing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какие проблемы решить не удалось и почему;  </w:t>
      </w:r>
    </w:p>
    <w:p w:rsidR="00442166" w:rsidRPr="00241E5D" w:rsidRDefault="00442166" w:rsidP="00442166">
      <w:pPr>
        <w:widowControl/>
        <w:numPr>
          <w:ilvl w:val="0"/>
          <w:numId w:val="3"/>
        </w:numPr>
        <w:autoSpaceDE/>
        <w:autoSpaceDN/>
        <w:spacing w:line="269" w:lineRule="auto"/>
        <w:ind w:right="836" w:firstLine="711"/>
        <w:jc w:val="both"/>
        <w:rPr>
          <w:sz w:val="28"/>
          <w:szCs w:val="28"/>
        </w:rPr>
      </w:pPr>
      <w:r w:rsidRPr="00241E5D">
        <w:rPr>
          <w:sz w:val="28"/>
          <w:szCs w:val="28"/>
        </w:rPr>
        <w:t xml:space="preserve">какие новые проблемы появились, над чем далее предстоит работать. </w:t>
      </w:r>
    </w:p>
    <w:p w:rsidR="00BD06D7" w:rsidRDefault="00BD06D7" w:rsidP="00442166">
      <w:pPr>
        <w:spacing w:line="270" w:lineRule="auto"/>
        <w:ind w:right="825"/>
        <w:jc w:val="both"/>
        <w:rPr>
          <w:b/>
          <w:sz w:val="28"/>
          <w:szCs w:val="28"/>
        </w:rPr>
      </w:pPr>
    </w:p>
    <w:p w:rsidR="00BD06D7" w:rsidRDefault="00BD06D7" w:rsidP="00442166">
      <w:pPr>
        <w:spacing w:line="270" w:lineRule="auto"/>
        <w:ind w:right="825"/>
        <w:jc w:val="both"/>
        <w:rPr>
          <w:b/>
          <w:sz w:val="28"/>
          <w:szCs w:val="28"/>
        </w:rPr>
      </w:pPr>
    </w:p>
    <w:p w:rsidR="00BD06D7" w:rsidRDefault="00BD06D7" w:rsidP="00442166">
      <w:pPr>
        <w:spacing w:line="270" w:lineRule="auto"/>
        <w:ind w:right="825"/>
        <w:jc w:val="both"/>
        <w:rPr>
          <w:b/>
          <w:sz w:val="28"/>
          <w:szCs w:val="28"/>
        </w:rPr>
      </w:pPr>
    </w:p>
    <w:p w:rsidR="00442166" w:rsidRPr="00241E5D" w:rsidRDefault="00442166" w:rsidP="00442166">
      <w:pPr>
        <w:spacing w:line="270" w:lineRule="auto"/>
        <w:ind w:right="825"/>
        <w:jc w:val="both"/>
        <w:rPr>
          <w:sz w:val="28"/>
          <w:szCs w:val="28"/>
        </w:rPr>
      </w:pPr>
      <w:r w:rsidRPr="00241E5D">
        <w:rPr>
          <w:b/>
          <w:sz w:val="28"/>
          <w:szCs w:val="28"/>
        </w:rPr>
        <w:lastRenderedPageBreak/>
        <w:t xml:space="preserve">Календарный план воспитательной работы </w:t>
      </w:r>
    </w:p>
    <w:tbl>
      <w:tblPr>
        <w:tblStyle w:val="TableGrid"/>
        <w:tblW w:w="10223" w:type="dxa"/>
        <w:tblInd w:w="-235" w:type="dxa"/>
        <w:tblCellMar>
          <w:top w:w="50" w:type="dxa"/>
          <w:left w:w="106" w:type="dxa"/>
        </w:tblCellMar>
        <w:tblLook w:val="04A0" w:firstRow="1" w:lastRow="0" w:firstColumn="1" w:lastColumn="0" w:noHBand="0" w:noVBand="1"/>
      </w:tblPr>
      <w:tblGrid>
        <w:gridCol w:w="1916"/>
        <w:gridCol w:w="2469"/>
        <w:gridCol w:w="2438"/>
        <w:gridCol w:w="1904"/>
        <w:gridCol w:w="1496"/>
      </w:tblGrid>
      <w:tr w:rsidR="00442166" w:rsidTr="00522CA1">
        <w:trPr>
          <w:trHeight w:val="64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  <w:ind w:right="109"/>
              <w:jc w:val="center"/>
            </w:pPr>
            <w:r>
              <w:rPr>
                <w:b/>
              </w:rPr>
              <w:t xml:space="preserve">Модуль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  <w:ind w:right="108"/>
              <w:jc w:val="center"/>
            </w:pPr>
            <w:r>
              <w:rPr>
                <w:b/>
              </w:rPr>
              <w:t xml:space="preserve">Форма проведения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  <w:jc w:val="center"/>
            </w:pPr>
            <w:r>
              <w:rPr>
                <w:b/>
              </w:rPr>
              <w:t xml:space="preserve">Место и время проведения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  <w:ind w:right="114"/>
              <w:jc w:val="center"/>
            </w:pPr>
            <w:r>
              <w:rPr>
                <w:b/>
              </w:rPr>
              <w:t xml:space="preserve">Уровень </w:t>
            </w:r>
          </w:p>
        </w:tc>
      </w:tr>
      <w:tr w:rsidR="00442166" w:rsidTr="00522CA1">
        <w:trPr>
          <w:trHeight w:val="159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tabs>
                <w:tab w:val="right" w:pos="1863"/>
              </w:tabs>
              <w:spacing w:after="68" w:line="259" w:lineRule="auto"/>
            </w:pPr>
            <w:r>
              <w:t xml:space="preserve">Работа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442166" w:rsidRDefault="00442166" w:rsidP="00522CA1">
            <w:pPr>
              <w:spacing w:line="259" w:lineRule="auto"/>
            </w:pPr>
            <w:r>
              <w:t xml:space="preserve">родителями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  <w:ind w:right="77"/>
            </w:pPr>
            <w:r>
              <w:t>1.Собрание посвященное началу учебно-тренировочного  года</w:t>
            </w:r>
          </w:p>
          <w:p w:rsidR="00442166" w:rsidRDefault="00442166" w:rsidP="00522CA1">
            <w:pPr>
              <w:spacing w:line="259" w:lineRule="auto"/>
              <w:ind w:right="77"/>
            </w:pPr>
            <w:r>
              <w:t>2.Участие родителей с детьми в спортивно массовых мероприятиях для семей:</w:t>
            </w:r>
          </w:p>
          <w:p w:rsidR="00442166" w:rsidRDefault="00442166" w:rsidP="00522CA1">
            <w:pPr>
              <w:spacing w:line="259" w:lineRule="auto"/>
              <w:ind w:right="77"/>
            </w:pPr>
            <w:proofErr w:type="gramStart"/>
            <w:r>
              <w:t>-«Мама, папа, я – спортивная семья»)</w:t>
            </w:r>
            <w:proofErr w:type="gramEnd"/>
          </w:p>
          <w:p w:rsidR="00442166" w:rsidRDefault="00442166" w:rsidP="00522CA1">
            <w:pPr>
              <w:spacing w:line="259" w:lineRule="auto"/>
              <w:ind w:right="77"/>
            </w:pPr>
            <w:r>
              <w:t>-Спортивная</w:t>
            </w:r>
          </w:p>
          <w:p w:rsidR="00442166" w:rsidRDefault="00442166" w:rsidP="00522CA1">
            <w:pPr>
              <w:spacing w:line="259" w:lineRule="auto"/>
              <w:ind w:right="77"/>
            </w:pPr>
            <w:r>
              <w:t xml:space="preserve"> семейная эстафета</w:t>
            </w:r>
          </w:p>
          <w:p w:rsidR="00442166" w:rsidRDefault="00442166" w:rsidP="00522CA1">
            <w:pPr>
              <w:spacing w:line="259" w:lineRule="auto"/>
              <w:ind w:right="77"/>
            </w:pPr>
            <w:r>
              <w:t xml:space="preserve">3.Мероприятие посвященное окончанию </w:t>
            </w:r>
            <w:proofErr w:type="gramStart"/>
            <w:r>
              <w:t>учебно-тренировочного</w:t>
            </w:r>
            <w:proofErr w:type="gramEnd"/>
            <w:r>
              <w:t xml:space="preserve"> </w:t>
            </w:r>
            <w:proofErr w:type="spellStart"/>
            <w:r>
              <w:t>гоада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  <w:r>
              <w:t xml:space="preserve">Собрание </w:t>
            </w:r>
          </w:p>
          <w:p w:rsidR="00442166" w:rsidRDefault="00442166" w:rsidP="00522CA1">
            <w:pPr>
              <w:spacing w:after="17" w:line="259" w:lineRule="auto"/>
            </w:pPr>
            <w:r>
              <w:t xml:space="preserve"> </w:t>
            </w: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  <w:r>
              <w:t>Спортивно-массовые мероприятия</w:t>
            </w: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  <w:r>
              <w:t>Торжественная линейка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  <w:r>
              <w:t xml:space="preserve">МБОУ ДО «ДЮСШ»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</w:t>
            </w:r>
            <w:proofErr w:type="spellEnd"/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</w:pPr>
            <w:r>
              <w:t>Внутри детского объединения</w:t>
            </w: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  <w:r>
              <w:t>Районное мероприятие</w:t>
            </w: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</w:p>
          <w:p w:rsidR="00442166" w:rsidRDefault="00442166" w:rsidP="00522CA1">
            <w:pPr>
              <w:spacing w:line="259" w:lineRule="auto"/>
            </w:pPr>
            <w:r>
              <w:t xml:space="preserve">Внутри детского </w:t>
            </w:r>
          </w:p>
          <w:p w:rsidR="00442166" w:rsidRDefault="00442166" w:rsidP="00522CA1">
            <w:pPr>
              <w:spacing w:line="259" w:lineRule="auto"/>
            </w:pPr>
            <w:r>
              <w:t>объединения</w:t>
            </w:r>
          </w:p>
          <w:p w:rsidR="00442166" w:rsidRDefault="00442166" w:rsidP="00522CA1">
            <w:pPr>
              <w:spacing w:line="259" w:lineRule="auto"/>
            </w:pPr>
          </w:p>
        </w:tc>
      </w:tr>
      <w:tr w:rsidR="00442166" w:rsidTr="00522CA1">
        <w:trPr>
          <w:trHeight w:val="1055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</w:pPr>
            <w:r>
              <w:t xml:space="preserve">Самоуправление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  <w:r>
              <w:t xml:space="preserve">«Выбор актива на предстоящий </w:t>
            </w:r>
            <w:proofErr w:type="gramStart"/>
            <w:r>
              <w:t>учебно- тренировочный</w:t>
            </w:r>
            <w:proofErr w:type="gramEnd"/>
            <w:r>
              <w:t xml:space="preserve"> год»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  <w:r>
              <w:t xml:space="preserve">Круглый стол </w:t>
            </w:r>
          </w:p>
          <w:p w:rsidR="00442166" w:rsidRDefault="00442166" w:rsidP="00522CA1">
            <w:pPr>
              <w:spacing w:after="22" w:line="259" w:lineRule="auto"/>
            </w:pPr>
            <w:r>
              <w:t xml:space="preserve"> </w:t>
            </w:r>
          </w:p>
          <w:p w:rsidR="00442166" w:rsidRDefault="00442166" w:rsidP="00522CA1">
            <w:pPr>
              <w:spacing w:after="16" w:line="259" w:lineRule="auto"/>
            </w:pPr>
            <w:r>
              <w:t xml:space="preserve"> </w:t>
            </w:r>
          </w:p>
          <w:p w:rsidR="00442166" w:rsidRDefault="00442166" w:rsidP="00522CA1">
            <w:pPr>
              <w:spacing w:after="16" w:line="259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  <w:r>
              <w:t xml:space="preserve">МБОУ ДО «ДЮСШ»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</w:t>
            </w:r>
            <w:proofErr w:type="spellEnd"/>
            <w:r>
              <w:t xml:space="preserve"> </w:t>
            </w:r>
          </w:p>
          <w:p w:rsidR="00442166" w:rsidRPr="00232BB1" w:rsidRDefault="00442166" w:rsidP="00522CA1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51" w:line="273" w:lineRule="auto"/>
            </w:pPr>
            <w:r>
              <w:t xml:space="preserve">Внутри детского </w:t>
            </w:r>
          </w:p>
          <w:p w:rsidR="00442166" w:rsidRDefault="00442166" w:rsidP="00522CA1">
            <w:pPr>
              <w:spacing w:after="16" w:line="259" w:lineRule="auto"/>
              <w:jc w:val="both"/>
            </w:pPr>
            <w:r>
              <w:t xml:space="preserve">объединения </w:t>
            </w:r>
          </w:p>
        </w:tc>
      </w:tr>
      <w:tr w:rsidR="00442166" w:rsidTr="00522CA1">
        <w:trPr>
          <w:trHeight w:val="17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166" w:rsidRDefault="00442166" w:rsidP="00522CA1">
            <w:pPr>
              <w:spacing w:after="58" w:line="259" w:lineRule="auto"/>
            </w:pPr>
            <w:r>
              <w:t xml:space="preserve">Наши ключевые </w:t>
            </w:r>
          </w:p>
          <w:p w:rsidR="00442166" w:rsidRDefault="00442166" w:rsidP="00522CA1">
            <w:pPr>
              <w:spacing w:line="259" w:lineRule="auto"/>
            </w:pPr>
            <w:r>
              <w:t xml:space="preserve">дела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166" w:rsidRDefault="00442166" w:rsidP="00522CA1">
            <w:pPr>
              <w:spacing w:after="51" w:line="259" w:lineRule="auto"/>
            </w:pPr>
            <w:r>
              <w:t xml:space="preserve">«День </w:t>
            </w:r>
            <w:r>
              <w:tab/>
              <w:t xml:space="preserve">защитника Отечества»  </w:t>
            </w:r>
          </w:p>
          <w:p w:rsidR="00442166" w:rsidRDefault="00442166" w:rsidP="00522CA1">
            <w:pPr>
              <w:spacing w:after="63" w:line="259" w:lineRule="auto"/>
            </w:pPr>
            <w:r>
              <w:t xml:space="preserve"> «День Победы» </w:t>
            </w:r>
          </w:p>
          <w:p w:rsidR="00442166" w:rsidRDefault="00442166" w:rsidP="00522CA1">
            <w:pPr>
              <w:spacing w:after="63" w:line="259" w:lineRule="auto"/>
            </w:pPr>
            <w:r>
              <w:t>«День России»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</w:p>
          <w:p w:rsidR="00442166" w:rsidRDefault="00442166" w:rsidP="00522CA1">
            <w:pPr>
              <w:spacing w:after="21" w:line="259" w:lineRule="auto"/>
            </w:pPr>
            <w:r>
              <w:t xml:space="preserve"> Участие в конкурсах</w:t>
            </w:r>
          </w:p>
          <w:p w:rsidR="00442166" w:rsidRDefault="00442166" w:rsidP="00522CA1">
            <w:pPr>
              <w:spacing w:after="63" w:line="259" w:lineRule="auto"/>
            </w:pPr>
            <w:r>
              <w:t xml:space="preserve"> Митинг </w:t>
            </w:r>
          </w:p>
          <w:p w:rsidR="00442166" w:rsidRDefault="00442166" w:rsidP="00522CA1">
            <w:pPr>
              <w:spacing w:after="63" w:line="259" w:lineRule="auto"/>
            </w:pPr>
            <w:r>
              <w:t>Участие в велопробеге</w:t>
            </w:r>
          </w:p>
          <w:p w:rsidR="00442166" w:rsidRPr="00232BB1" w:rsidRDefault="00442166" w:rsidP="00522CA1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  <w:r>
              <w:t xml:space="preserve">МБОУ ДО «ДЮСШ»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</w:pPr>
            <w:r>
              <w:t>Внутри детского объединения</w:t>
            </w:r>
          </w:p>
          <w:p w:rsidR="00442166" w:rsidRDefault="00442166" w:rsidP="00522CA1">
            <w:pPr>
              <w:spacing w:line="259" w:lineRule="auto"/>
            </w:pPr>
            <w:r>
              <w:t>Районное мероприятие</w:t>
            </w:r>
          </w:p>
          <w:p w:rsidR="00442166" w:rsidRDefault="00442166" w:rsidP="00522CA1">
            <w:pPr>
              <w:spacing w:line="259" w:lineRule="auto"/>
            </w:pPr>
          </w:p>
        </w:tc>
      </w:tr>
      <w:tr w:rsidR="00442166" w:rsidTr="00522CA1">
        <w:trPr>
          <w:trHeight w:val="2448"/>
        </w:trPr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Pr="00232BB1" w:rsidRDefault="00442166" w:rsidP="00522CA1">
            <w:pPr>
              <w:spacing w:line="259" w:lineRule="auto"/>
              <w:jc w:val="both"/>
            </w:pPr>
            <w:r>
              <w:t>Экскурсии, экспедиции, походы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63" w:line="259" w:lineRule="auto"/>
            </w:pPr>
            <w:r>
              <w:t>Пеший поход</w:t>
            </w:r>
          </w:p>
          <w:p w:rsidR="00442166" w:rsidRDefault="00442166" w:rsidP="00522CA1">
            <w:pPr>
              <w:spacing w:after="63" w:line="259" w:lineRule="auto"/>
            </w:pPr>
          </w:p>
          <w:p w:rsidR="00442166" w:rsidRDefault="00442166" w:rsidP="00522CA1">
            <w:pPr>
              <w:spacing w:after="63" w:line="259" w:lineRule="auto"/>
            </w:pPr>
            <w:r>
              <w:t>Велопоход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21" w:line="259" w:lineRule="auto"/>
            </w:pPr>
            <w:r>
              <w:t xml:space="preserve">Экскурсия </w:t>
            </w:r>
          </w:p>
          <w:p w:rsidR="00442166" w:rsidRDefault="00442166" w:rsidP="00522CA1"/>
          <w:p w:rsidR="00442166" w:rsidRDefault="00442166" w:rsidP="00522CA1"/>
          <w:p w:rsidR="00442166" w:rsidRDefault="00442166" w:rsidP="00522CA1">
            <w:pPr>
              <w:spacing w:after="21" w:line="259" w:lineRule="auto"/>
            </w:pPr>
            <w:r>
              <w:t xml:space="preserve">Экскурсия </w:t>
            </w:r>
          </w:p>
          <w:p w:rsidR="00442166" w:rsidRDefault="00442166" w:rsidP="00522CA1">
            <w:pPr>
              <w:spacing w:after="49" w:line="269" w:lineRule="auto"/>
              <w:jc w:val="both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after="16" w:line="259" w:lineRule="auto"/>
            </w:pPr>
            <w:proofErr w:type="spellStart"/>
            <w:r>
              <w:t>Краснинский</w:t>
            </w:r>
            <w:proofErr w:type="spellEnd"/>
            <w:r>
              <w:t xml:space="preserve"> район</w:t>
            </w:r>
          </w:p>
          <w:p w:rsidR="00442166" w:rsidRDefault="00442166" w:rsidP="00522CA1">
            <w:pPr>
              <w:spacing w:after="16" w:line="259" w:lineRule="auto"/>
            </w:pPr>
          </w:p>
          <w:p w:rsidR="00442166" w:rsidRDefault="00442166" w:rsidP="00522CA1">
            <w:pPr>
              <w:spacing w:after="16" w:line="259" w:lineRule="auto"/>
            </w:pPr>
            <w:proofErr w:type="spellStart"/>
            <w:r>
              <w:t>Краснинский</w:t>
            </w:r>
            <w:proofErr w:type="spellEnd"/>
            <w:r>
              <w:t xml:space="preserve">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166" w:rsidRDefault="00442166" w:rsidP="00522CA1">
            <w:pPr>
              <w:spacing w:line="259" w:lineRule="auto"/>
            </w:pPr>
            <w:r>
              <w:t>Внутри детского объединения</w:t>
            </w:r>
          </w:p>
        </w:tc>
      </w:tr>
    </w:tbl>
    <w:p w:rsidR="00442166" w:rsidRPr="0002448A" w:rsidRDefault="00442166" w:rsidP="00442166"/>
    <w:p w:rsidR="00442166" w:rsidRDefault="00442166" w:rsidP="002E0FE9">
      <w:pPr>
        <w:pStyle w:val="1"/>
      </w:pPr>
    </w:p>
    <w:sectPr w:rsidR="00442166" w:rsidSect="00AB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ED" w:rsidRDefault="00BF42ED" w:rsidP="00C31110">
      <w:r>
        <w:separator/>
      </w:r>
    </w:p>
  </w:endnote>
  <w:endnote w:type="continuationSeparator" w:id="0">
    <w:p w:rsidR="00BF42ED" w:rsidRDefault="00BF42ED" w:rsidP="00C3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025266"/>
      <w:docPartObj>
        <w:docPartGallery w:val="Page Numbers (Bottom of Page)"/>
        <w:docPartUnique/>
      </w:docPartObj>
    </w:sdtPr>
    <w:sdtEndPr/>
    <w:sdtContent>
      <w:p w:rsidR="00522CA1" w:rsidRDefault="00522CA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CA1" w:rsidRDefault="00522C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ED" w:rsidRDefault="00BF42ED" w:rsidP="00C31110">
      <w:r>
        <w:separator/>
      </w:r>
    </w:p>
  </w:footnote>
  <w:footnote w:type="continuationSeparator" w:id="0">
    <w:p w:rsidR="00BF42ED" w:rsidRDefault="00BF42ED" w:rsidP="00C3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DC6"/>
    <w:multiLevelType w:val="hybridMultilevel"/>
    <w:tmpl w:val="F22404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4581A18"/>
    <w:multiLevelType w:val="hybridMultilevel"/>
    <w:tmpl w:val="5B7E60D2"/>
    <w:lvl w:ilvl="0" w:tplc="F42CF7A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C25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877C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8EF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EA9C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0B8D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8C7C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0339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A6A0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DC56A3"/>
    <w:multiLevelType w:val="hybridMultilevel"/>
    <w:tmpl w:val="DE90E76C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>
    <w:nsid w:val="77815FAE"/>
    <w:multiLevelType w:val="hybridMultilevel"/>
    <w:tmpl w:val="DBA03D5A"/>
    <w:lvl w:ilvl="0" w:tplc="31E22124">
      <w:start w:val="1"/>
      <w:numFmt w:val="bullet"/>
      <w:lvlText w:val=""/>
      <w:lvlJc w:val="left"/>
      <w:pPr>
        <w:ind w:left="1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EC5C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48AB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ECC1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4083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EE52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8CB9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2270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0456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E4626D"/>
    <w:multiLevelType w:val="hybridMultilevel"/>
    <w:tmpl w:val="88049932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>
    <w:nsid w:val="7A525F6B"/>
    <w:multiLevelType w:val="hybridMultilevel"/>
    <w:tmpl w:val="AB767682"/>
    <w:lvl w:ilvl="0" w:tplc="D700B574">
      <w:start w:val="1"/>
      <w:numFmt w:val="bullet"/>
      <w:lvlText w:val=""/>
      <w:lvlJc w:val="left"/>
      <w:pPr>
        <w:ind w:left="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68AA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C250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21CF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680E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82B5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03CD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6E57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A7E5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4E"/>
    <w:rsid w:val="0022034E"/>
    <w:rsid w:val="00276949"/>
    <w:rsid w:val="002E0FE9"/>
    <w:rsid w:val="00311EA9"/>
    <w:rsid w:val="00442166"/>
    <w:rsid w:val="00522CA1"/>
    <w:rsid w:val="005B3EC8"/>
    <w:rsid w:val="00793A68"/>
    <w:rsid w:val="008335C4"/>
    <w:rsid w:val="00981C28"/>
    <w:rsid w:val="00A361D3"/>
    <w:rsid w:val="00A81B67"/>
    <w:rsid w:val="00AB6A62"/>
    <w:rsid w:val="00BD06D7"/>
    <w:rsid w:val="00BF42ED"/>
    <w:rsid w:val="00C31110"/>
    <w:rsid w:val="00C53EB0"/>
    <w:rsid w:val="00CF78D2"/>
    <w:rsid w:val="00E058CA"/>
    <w:rsid w:val="00E16B37"/>
    <w:rsid w:val="00E45619"/>
    <w:rsid w:val="00E91C0F"/>
    <w:rsid w:val="00EF60EE"/>
    <w:rsid w:val="00F122AB"/>
    <w:rsid w:val="00F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034E"/>
    <w:pPr>
      <w:spacing w:before="72"/>
      <w:ind w:left="1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03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203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03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2034E"/>
    <w:pPr>
      <w:ind w:left="647" w:right="581"/>
      <w:jc w:val="center"/>
    </w:pPr>
    <w:rPr>
      <w:rFonts w:ascii="Arial" w:eastAsia="Arial" w:hAnsi="Arial" w:cs="Arial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22034E"/>
    <w:rPr>
      <w:rFonts w:ascii="Arial" w:eastAsia="Arial" w:hAnsi="Arial" w:cs="Arial"/>
      <w:b/>
      <w:bCs/>
      <w:sz w:val="42"/>
      <w:szCs w:val="42"/>
    </w:rPr>
  </w:style>
  <w:style w:type="paragraph" w:styleId="a7">
    <w:name w:val="Subtitle"/>
    <w:basedOn w:val="a3"/>
    <w:next w:val="a"/>
    <w:link w:val="a8"/>
    <w:uiPriority w:val="11"/>
    <w:qFormat/>
    <w:rsid w:val="0022034E"/>
    <w:pPr>
      <w:spacing w:before="148"/>
      <w:ind w:left="159" w:right="164"/>
      <w:jc w:val="center"/>
    </w:pPr>
    <w:rPr>
      <w:b/>
    </w:rPr>
  </w:style>
  <w:style w:type="character" w:customStyle="1" w:styleId="a8">
    <w:name w:val="Подзаголовок Знак"/>
    <w:basedOn w:val="a0"/>
    <w:link w:val="a7"/>
    <w:uiPriority w:val="11"/>
    <w:rsid w:val="0022034E"/>
    <w:rPr>
      <w:rFonts w:ascii="Times New Roman" w:eastAsia="Times New Roman" w:hAnsi="Times New Roman" w:cs="Times New Roman"/>
      <w:b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220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34E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2034E"/>
    <w:rPr>
      <w:color w:val="0000FF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22034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22034E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22034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034E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93A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3A68"/>
    <w:pPr>
      <w:ind w:left="45"/>
    </w:pPr>
  </w:style>
  <w:style w:type="paragraph" w:customStyle="1" w:styleId="c0">
    <w:name w:val="c0"/>
    <w:basedOn w:val="a"/>
    <w:rsid w:val="00793A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793A68"/>
  </w:style>
  <w:style w:type="paragraph" w:customStyle="1" w:styleId="c10">
    <w:name w:val="c10"/>
    <w:basedOn w:val="a"/>
    <w:rsid w:val="00793A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793A68"/>
  </w:style>
  <w:style w:type="paragraph" w:customStyle="1" w:styleId="c12">
    <w:name w:val="c12"/>
    <w:basedOn w:val="a"/>
    <w:rsid w:val="00793A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7">
    <w:name w:val="c37"/>
    <w:basedOn w:val="a0"/>
    <w:rsid w:val="00793A68"/>
  </w:style>
  <w:style w:type="paragraph" w:styleId="af">
    <w:name w:val="List Paragraph"/>
    <w:basedOn w:val="a"/>
    <w:uiPriority w:val="34"/>
    <w:qFormat/>
    <w:rsid w:val="00311EA9"/>
    <w:pPr>
      <w:spacing w:before="148"/>
      <w:ind w:left="880" w:hanging="360"/>
    </w:pPr>
  </w:style>
  <w:style w:type="table" w:customStyle="1" w:styleId="TableGrid">
    <w:name w:val="TableGrid"/>
    <w:rsid w:val="004421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0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034E"/>
    <w:pPr>
      <w:spacing w:before="72"/>
      <w:ind w:left="1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03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203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03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2034E"/>
    <w:pPr>
      <w:ind w:left="647" w:right="581"/>
      <w:jc w:val="center"/>
    </w:pPr>
    <w:rPr>
      <w:rFonts w:ascii="Arial" w:eastAsia="Arial" w:hAnsi="Arial" w:cs="Arial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22034E"/>
    <w:rPr>
      <w:rFonts w:ascii="Arial" w:eastAsia="Arial" w:hAnsi="Arial" w:cs="Arial"/>
      <w:b/>
      <w:bCs/>
      <w:sz w:val="42"/>
      <w:szCs w:val="42"/>
    </w:rPr>
  </w:style>
  <w:style w:type="paragraph" w:styleId="a7">
    <w:name w:val="Subtitle"/>
    <w:basedOn w:val="a3"/>
    <w:next w:val="a"/>
    <w:link w:val="a8"/>
    <w:uiPriority w:val="11"/>
    <w:qFormat/>
    <w:rsid w:val="0022034E"/>
    <w:pPr>
      <w:spacing w:before="148"/>
      <w:ind w:left="159" w:right="164"/>
      <w:jc w:val="center"/>
    </w:pPr>
    <w:rPr>
      <w:b/>
    </w:rPr>
  </w:style>
  <w:style w:type="character" w:customStyle="1" w:styleId="a8">
    <w:name w:val="Подзаголовок Знак"/>
    <w:basedOn w:val="a0"/>
    <w:link w:val="a7"/>
    <w:uiPriority w:val="11"/>
    <w:rsid w:val="0022034E"/>
    <w:rPr>
      <w:rFonts w:ascii="Times New Roman" w:eastAsia="Times New Roman" w:hAnsi="Times New Roman" w:cs="Times New Roman"/>
      <w:b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220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34E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2034E"/>
    <w:rPr>
      <w:color w:val="0000FF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22034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22034E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22034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034E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93A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3A68"/>
    <w:pPr>
      <w:ind w:left="45"/>
    </w:pPr>
  </w:style>
  <w:style w:type="paragraph" w:customStyle="1" w:styleId="c0">
    <w:name w:val="c0"/>
    <w:basedOn w:val="a"/>
    <w:rsid w:val="00793A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793A68"/>
  </w:style>
  <w:style w:type="paragraph" w:customStyle="1" w:styleId="c10">
    <w:name w:val="c10"/>
    <w:basedOn w:val="a"/>
    <w:rsid w:val="00793A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793A68"/>
  </w:style>
  <w:style w:type="paragraph" w:customStyle="1" w:styleId="c12">
    <w:name w:val="c12"/>
    <w:basedOn w:val="a"/>
    <w:rsid w:val="00793A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7">
    <w:name w:val="c37"/>
    <w:basedOn w:val="a0"/>
    <w:rsid w:val="00793A68"/>
  </w:style>
  <w:style w:type="paragraph" w:styleId="af">
    <w:name w:val="List Paragraph"/>
    <w:basedOn w:val="a"/>
    <w:uiPriority w:val="34"/>
    <w:qFormat/>
    <w:rsid w:val="00311EA9"/>
    <w:pPr>
      <w:spacing w:before="148"/>
      <w:ind w:left="880" w:hanging="360"/>
    </w:pPr>
  </w:style>
  <w:style w:type="table" w:customStyle="1" w:styleId="TableGrid">
    <w:name w:val="TableGrid"/>
    <w:rsid w:val="004421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B%D1%8B%D0%B6%D0%BD%D1%8B%D0%B5_%D0%B3%D0%BE%D0%BD%D0%BA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benokvsporte.ru/lyzhnyj-sport-dlya-detej-so-skolki-let-i-kakaya-pol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i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4314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</cp:lastModifiedBy>
  <cp:revision>3</cp:revision>
  <cp:lastPrinted>2025-08-26T10:28:00Z</cp:lastPrinted>
  <dcterms:created xsi:type="dcterms:W3CDTF">2025-08-13T06:36:00Z</dcterms:created>
  <dcterms:modified xsi:type="dcterms:W3CDTF">2025-08-26T10:28:00Z</dcterms:modified>
</cp:coreProperties>
</file>